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237BA1" w:rsidRPr="00237BA1" w:rsidRDefault="00237BA1" w:rsidP="00237BA1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37BA1">
        <w:rPr>
          <w:rFonts w:ascii="Times New Roman" w:hAnsi="Times New Roman" w:cs="Times New Roman"/>
          <w:sz w:val="40"/>
          <w:szCs w:val="40"/>
        </w:rPr>
        <w:t>Конфликт</w:t>
      </w:r>
    </w:p>
    <w:p w:rsidR="00237BA1" w:rsidRPr="00237BA1" w:rsidRDefault="005479EC" w:rsidP="00237BA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37BA1">
        <w:rPr>
          <w:rFonts w:ascii="Times New Roman" w:hAnsi="Times New Roman" w:cs="Times New Roman"/>
          <w:sz w:val="32"/>
          <w:szCs w:val="32"/>
        </w:rPr>
        <w:t>Памятка для педагогов </w:t>
      </w:r>
    </w:p>
    <w:p w:rsidR="00237BA1" w:rsidRDefault="00237BA1" w:rsidP="00237B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79EC" w:rsidRPr="00237BA1" w:rsidRDefault="00237BA1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5479EC" w:rsidRPr="00237BA1">
        <w:rPr>
          <w:rFonts w:ascii="Times New Roman" w:hAnsi="Times New Roman" w:cs="Times New Roman"/>
          <w:sz w:val="28"/>
          <w:szCs w:val="28"/>
        </w:rPr>
        <w:t>овремя замечайте «сигналы конфликта» у детей: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стычки между учениками;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обзывания;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нарушения дисциплины;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отчуждение одного ученика от остальных учащихся класса;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затянувшееся выяснение отношений.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 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 xml:space="preserve">2. </w:t>
      </w:r>
      <w:r w:rsidR="00237BA1">
        <w:rPr>
          <w:rFonts w:ascii="Times New Roman" w:hAnsi="Times New Roman" w:cs="Times New Roman"/>
          <w:sz w:val="28"/>
          <w:szCs w:val="28"/>
        </w:rPr>
        <w:t>Регулярно проводите профилактику</w:t>
      </w:r>
      <w:r w:rsidRPr="00237BA1">
        <w:rPr>
          <w:rFonts w:ascii="Times New Roman" w:hAnsi="Times New Roman" w:cs="Times New Roman"/>
          <w:sz w:val="28"/>
          <w:szCs w:val="28"/>
        </w:rPr>
        <w:t xml:space="preserve"> конфликтов: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-беседы;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обыгрывание на классных часах конфликтных ситуаций, моделирование выхода из них;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чтение и обсуждение художественных произведений;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просмотр и анализ фрагментов мультфильмов, художественных фильмов с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последующим моделированием новых версий;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коммуникативные игры.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 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3. Внедряйте в практику стратегию преодоления конфликтов: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Шаг №1: Проясните конфликтную ситуацию, реальные проблемы и интересы обеих сторон. Оцените обстоятельства, мотивы детей, выясните причину конфликта (что привело к конфликту).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Шаг №2: Работайте с чувствами детей (техника активного слушания). Определите, назовите чувства детей: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обязательно повернитесь к ребенку лицом;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если ребенок расстроен, не задавайте ему сразу вопросы;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стройте ваши фразы в утвердительной форме, а не в форме вопроса, например, «что-то случилось… », «он тебя толкнул и тебе очень больно… », «ты на него обиделся и не хочешь с ним дружить… »;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в беседе с ребенком держите паузу;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обязательно выслушайте обе стороны участников конфликта;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- выслушивая переживания одного ребенка, дайте понять взглядом, прикосновением, кивком головы другому ребенку, что вы помните о нем и готовы будете выслушать и его.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Шаг №3: Совместно формулируйте возможные решения, приемлемые для всех заинтересованных сторон (техника позитивных сообщений).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Примерная схема: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1) Когда ты (описание произведенного действия ребенка) .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2) Может случиться, что (описание возможного результата</w:t>
      </w:r>
      <w:proofErr w:type="gramStart"/>
      <w:r w:rsidRPr="00237BA1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3) Лучше (предложение альтернативного варианта поведения)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Шаг №4: Выберите лучший вариант, детализируйте решение.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Шаг №5: Помогите детям выполнить решение, если нужно - осуществите проверку.</w:t>
      </w:r>
    </w:p>
    <w:p w:rsidR="005479EC" w:rsidRPr="00237BA1" w:rsidRDefault="005479EC" w:rsidP="00237B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BA1">
        <w:rPr>
          <w:rFonts w:ascii="Times New Roman" w:hAnsi="Times New Roman" w:cs="Times New Roman"/>
          <w:sz w:val="28"/>
          <w:szCs w:val="28"/>
        </w:rPr>
        <w:t> </w:t>
      </w:r>
    </w:p>
    <w:p w:rsidR="005479EC" w:rsidRDefault="005479EC" w:rsidP="00237BA1">
      <w:pPr>
        <w:pStyle w:val="a4"/>
        <w:rPr>
          <w:rFonts w:ascii="Arial" w:hAnsi="Arial" w:cs="Arial"/>
          <w:sz w:val="25"/>
          <w:szCs w:val="25"/>
        </w:rPr>
      </w:pPr>
      <w:r w:rsidRPr="00237BA1">
        <w:rPr>
          <w:rFonts w:ascii="Times New Roman" w:hAnsi="Times New Roman" w:cs="Times New Roman"/>
          <w:sz w:val="28"/>
          <w:szCs w:val="28"/>
        </w:rPr>
        <w:t xml:space="preserve">4. </w:t>
      </w:r>
      <w:r w:rsidR="00237BA1">
        <w:rPr>
          <w:rFonts w:ascii="Times New Roman" w:hAnsi="Times New Roman" w:cs="Times New Roman"/>
          <w:sz w:val="28"/>
          <w:szCs w:val="28"/>
        </w:rPr>
        <w:t>Всегда с</w:t>
      </w:r>
      <w:r w:rsidRPr="00237BA1">
        <w:rPr>
          <w:rFonts w:ascii="Times New Roman" w:hAnsi="Times New Roman" w:cs="Times New Roman"/>
          <w:sz w:val="28"/>
          <w:szCs w:val="28"/>
        </w:rPr>
        <w:t>охраняйте  эмоциональное равновесие в вопросах решения детских конфликтов.</w:t>
      </w:r>
      <w:r>
        <w:rPr>
          <w:rFonts w:ascii="Arial" w:hAnsi="Arial" w:cs="Arial"/>
          <w:sz w:val="25"/>
          <w:szCs w:val="25"/>
        </w:rPr>
        <w:t>                                                     </w:t>
      </w:r>
    </w:p>
    <w:sectPr w:rsidR="005479EC" w:rsidSect="00E02D19">
      <w:pgSz w:w="11906" w:h="16838"/>
      <w:pgMar w:top="709" w:right="850" w:bottom="567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474DF"/>
    <w:multiLevelType w:val="multilevel"/>
    <w:tmpl w:val="51A0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C0ABF"/>
    <w:multiLevelType w:val="multilevel"/>
    <w:tmpl w:val="C1AA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9EC"/>
    <w:rsid w:val="00237BA1"/>
    <w:rsid w:val="0039434A"/>
    <w:rsid w:val="005479EC"/>
    <w:rsid w:val="005A74D1"/>
    <w:rsid w:val="00E0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,"/>
  <w:listSeparator w:val=";"/>
  <w15:docId w15:val="{DD3CDDCC-5A3D-4A8B-BF9D-EF5734DD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4A"/>
  </w:style>
  <w:style w:type="paragraph" w:styleId="3">
    <w:name w:val="heading 3"/>
    <w:basedOn w:val="a"/>
    <w:link w:val="30"/>
    <w:uiPriority w:val="9"/>
    <w:qFormat/>
    <w:rsid w:val="00547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479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uiPriority w:val="1"/>
    <w:qFormat/>
    <w:rsid w:val="00237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536">
          <w:marLeft w:val="626"/>
          <w:marRight w:val="0"/>
          <w:marTop w:val="0"/>
          <w:marBottom w:val="0"/>
          <w:divBdr>
            <w:top w:val="none" w:sz="0" w:space="0" w:color="auto"/>
            <w:left w:val="single" w:sz="18" w:space="31" w:color="84CBC2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XTreme.ws</cp:lastModifiedBy>
  <cp:revision>5</cp:revision>
  <dcterms:created xsi:type="dcterms:W3CDTF">2024-01-18T04:55:00Z</dcterms:created>
  <dcterms:modified xsi:type="dcterms:W3CDTF">2024-01-22T04:51:00Z</dcterms:modified>
</cp:coreProperties>
</file>