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07" w:rsidRDefault="00415707" w:rsidP="0041570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Отчёт о проведении единого дня профилактики безнадзорности </w:t>
      </w:r>
    </w:p>
    <w:p w:rsidR="00A718E6" w:rsidRDefault="00415707" w:rsidP="0041570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 правонарушений несовершеннолетних в МБОУ </w:t>
      </w:r>
      <w:proofErr w:type="spellStart"/>
      <w:r>
        <w:rPr>
          <w:rFonts w:ascii="Times New Roman" w:hAnsi="Times New Roman" w:cs="Times New Roman"/>
          <w:b/>
          <w:sz w:val="24"/>
        </w:rPr>
        <w:t>Новогородокская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 № 16</w:t>
      </w:r>
    </w:p>
    <w:p w:rsidR="00821E57" w:rsidRPr="00821E57" w:rsidRDefault="00821E57" w:rsidP="00821E57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color w:val="212529"/>
          <w:szCs w:val="21"/>
        </w:rPr>
      </w:pPr>
      <w:r w:rsidRPr="0088254B">
        <w:rPr>
          <w:color w:val="212529"/>
          <w:szCs w:val="21"/>
        </w:rPr>
        <w:t>В целях профилактики и предупреждения безнадзорности и правонарушен</w:t>
      </w:r>
      <w:r>
        <w:rPr>
          <w:color w:val="212529"/>
          <w:szCs w:val="21"/>
        </w:rPr>
        <w:t xml:space="preserve">ий среди несовершеннолетних </w:t>
      </w:r>
      <w:r>
        <w:rPr>
          <w:color w:val="212529"/>
          <w:szCs w:val="21"/>
        </w:rPr>
        <w:t>14.02.2024</w:t>
      </w:r>
      <w:r>
        <w:rPr>
          <w:color w:val="212529"/>
          <w:szCs w:val="21"/>
        </w:rPr>
        <w:t xml:space="preserve"> г. в МБ</w:t>
      </w:r>
      <w:r w:rsidRPr="0088254B">
        <w:rPr>
          <w:color w:val="212529"/>
          <w:szCs w:val="21"/>
        </w:rPr>
        <w:t xml:space="preserve">ОУ </w:t>
      </w:r>
      <w:proofErr w:type="spellStart"/>
      <w:r>
        <w:rPr>
          <w:color w:val="212529"/>
          <w:szCs w:val="21"/>
        </w:rPr>
        <w:t>Новогородокская</w:t>
      </w:r>
      <w:proofErr w:type="spellEnd"/>
      <w:r>
        <w:rPr>
          <w:color w:val="212529"/>
          <w:szCs w:val="21"/>
        </w:rPr>
        <w:t xml:space="preserve"> ООШ № 16 прошё</w:t>
      </w:r>
      <w:r w:rsidRPr="0088254B">
        <w:rPr>
          <w:color w:val="212529"/>
          <w:szCs w:val="21"/>
        </w:rPr>
        <w:t xml:space="preserve">л Единый день профилактики </w:t>
      </w:r>
      <w:r>
        <w:rPr>
          <w:color w:val="212529"/>
          <w:szCs w:val="21"/>
        </w:rPr>
        <w:t xml:space="preserve">безнадзорности и </w:t>
      </w:r>
      <w:r w:rsidRPr="0088254B">
        <w:rPr>
          <w:color w:val="212529"/>
          <w:szCs w:val="21"/>
        </w:rPr>
        <w:t>правонарушений</w:t>
      </w:r>
      <w:r>
        <w:rPr>
          <w:color w:val="212529"/>
          <w:szCs w:val="21"/>
        </w:rPr>
        <w:t xml:space="preserve"> среди несовершеннолетних</w:t>
      </w:r>
      <w:r w:rsidRPr="0088254B">
        <w:rPr>
          <w:color w:val="212529"/>
          <w:szCs w:val="21"/>
        </w:rPr>
        <w:t>.</w:t>
      </w:r>
    </w:p>
    <w:p w:rsidR="00306E2A" w:rsidRDefault="00821E57" w:rsidP="00821E57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</w:pPr>
      <w:r>
        <w:rPr>
          <w:color w:val="212529"/>
          <w:szCs w:val="21"/>
        </w:rPr>
        <w:t>Классные руководители, социальный педагог и педагог – психолог</w:t>
      </w:r>
      <w:r w:rsidR="00306E2A">
        <w:rPr>
          <w:color w:val="212529"/>
          <w:szCs w:val="21"/>
        </w:rPr>
        <w:t xml:space="preserve"> провели беседы с ребятами по следующим темам:</w:t>
      </w:r>
      <w:r w:rsidR="00306E2A" w:rsidRPr="00306E2A">
        <w:t xml:space="preserve"> </w:t>
      </w:r>
      <w:r w:rsidR="00306E2A">
        <w:t>«Что такое хорошо, а что такое плохо…?»</w:t>
      </w:r>
      <w:r w:rsidR="00306E2A">
        <w:t xml:space="preserve">; </w:t>
      </w:r>
      <w:r w:rsidR="00306E2A">
        <w:t>«Как справиться с плохим настроением»</w:t>
      </w:r>
      <w:r w:rsidR="00306E2A">
        <w:t xml:space="preserve">; </w:t>
      </w:r>
      <w:r w:rsidR="00306E2A">
        <w:t>«Твоя жизнь – твоя ответственность»</w:t>
      </w:r>
      <w:r w:rsidR="00306E2A">
        <w:t xml:space="preserve">. </w:t>
      </w:r>
      <w:r w:rsidR="00306E2A" w:rsidRPr="0088254B">
        <w:rPr>
          <w:color w:val="212529"/>
          <w:szCs w:val="21"/>
        </w:rPr>
        <w:t>Детям рассказали об уголовной и административной ответственности несовершеннолетних, правилах поведения на улице и в сети интернет, здоровом образе жизни, а также напомнили о соблюдении правил дорожного движения</w:t>
      </w:r>
      <w:r w:rsidR="00306E2A">
        <w:rPr>
          <w:color w:val="212529"/>
          <w:szCs w:val="21"/>
        </w:rPr>
        <w:t>.</w:t>
      </w:r>
      <w:r w:rsidR="00306E2A">
        <w:t xml:space="preserve"> </w:t>
      </w:r>
      <w:r w:rsidR="00306E2A" w:rsidRPr="008B76DD">
        <w:rPr>
          <w:color w:val="1C1C1C"/>
          <w:shd w:val="clear" w:color="auto" w:fill="FFFFFF"/>
        </w:rPr>
        <w:t>Несовершеннолетним была разъяснена ответственность родителей (законных представителей) за недопустимые действия детей</w:t>
      </w:r>
      <w:r w:rsidR="00306E2A">
        <w:rPr>
          <w:color w:val="1C1C1C"/>
          <w:shd w:val="clear" w:color="auto" w:fill="FFFFFF"/>
        </w:rPr>
        <w:t xml:space="preserve">. </w:t>
      </w:r>
      <w:r w:rsidR="00306E2A">
        <w:t xml:space="preserve">С интересом ребята выполняли викторину </w:t>
      </w:r>
      <w:r w:rsidR="00306E2A">
        <w:t>«Права и обязанности ребёнка»</w:t>
      </w:r>
      <w:r w:rsidR="00306E2A">
        <w:t>.</w:t>
      </w:r>
    </w:p>
    <w:p w:rsidR="00306E2A" w:rsidRDefault="00306E2A" w:rsidP="00821E57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</w:pPr>
      <w:proofErr w:type="gramStart"/>
      <w:r>
        <w:t>Для родителей</w:t>
      </w:r>
      <w:proofErr w:type="gramEnd"/>
      <w:r>
        <w:t xml:space="preserve"> обучающихся были подобраны такие темы, как </w:t>
      </w:r>
      <w:r>
        <w:t>«Преодоление детской и подростковой агрессии»</w:t>
      </w:r>
      <w:r w:rsidR="00011D2A">
        <w:t xml:space="preserve"> и «</w:t>
      </w:r>
      <w:r w:rsidR="00011D2A">
        <w:t>Как строить отношения с современными детьми»</w:t>
      </w:r>
      <w:r w:rsidR="00011D2A">
        <w:t>.</w:t>
      </w:r>
    </w:p>
    <w:p w:rsidR="00821E57" w:rsidRDefault="00306E2A" w:rsidP="00821E57">
      <w:pPr>
        <w:pStyle w:val="a3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color w:val="212529"/>
          <w:szCs w:val="21"/>
        </w:rPr>
      </w:pPr>
      <w:r>
        <w:t xml:space="preserve"> </w:t>
      </w:r>
      <w:r>
        <w:rPr>
          <w:color w:val="212529"/>
          <w:szCs w:val="21"/>
        </w:rPr>
        <w:t xml:space="preserve"> </w:t>
      </w:r>
    </w:p>
    <w:p w:rsidR="00415707" w:rsidRPr="00821E57" w:rsidRDefault="00415707" w:rsidP="00821E57">
      <w:pPr>
        <w:tabs>
          <w:tab w:val="left" w:pos="112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15707" w:rsidRPr="0082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7"/>
    <w:rsid w:val="00011D2A"/>
    <w:rsid w:val="00306E2A"/>
    <w:rsid w:val="00415707"/>
    <w:rsid w:val="00821E57"/>
    <w:rsid w:val="00A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E851-3A0E-4B30-9D99-0AE7A3C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2024-02-14T15:00:00Z</dcterms:created>
  <dcterms:modified xsi:type="dcterms:W3CDTF">2024-02-14T15:34:00Z</dcterms:modified>
</cp:coreProperties>
</file>