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5" w:rsidRDefault="00F00F15" w:rsidP="00F00F15">
      <w:pPr>
        <w:tabs>
          <w:tab w:val="left" w:pos="9639"/>
        </w:tabs>
        <w:ind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Новогородокская ООШ № 16</w:t>
      </w:r>
    </w:p>
    <w:p w:rsidR="007732E0" w:rsidRDefault="00A03B98" w:rsidP="00F00F15">
      <w:pPr>
        <w:tabs>
          <w:tab w:val="left" w:pos="9639"/>
        </w:tabs>
        <w:ind w:right="4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 xml:space="preserve">Аналитический отчёт о </w:t>
      </w:r>
      <w:r w:rsidR="007732E0" w:rsidRPr="007732E0">
        <w:rPr>
          <w:b/>
          <w:sz w:val="24"/>
          <w:szCs w:val="24"/>
        </w:rPr>
        <w:t>реализации</w:t>
      </w:r>
    </w:p>
    <w:p w:rsidR="00C91DA8" w:rsidRPr="007732E0" w:rsidRDefault="007732E0" w:rsidP="00F00F15">
      <w:pPr>
        <w:tabs>
          <w:tab w:val="left" w:pos="9639"/>
        </w:tabs>
        <w:ind w:right="4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 xml:space="preserve"> школьной программы повышения качества образования</w:t>
      </w:r>
    </w:p>
    <w:p w:rsidR="00C91DA8" w:rsidRPr="007732E0" w:rsidRDefault="00267DE0" w:rsidP="007732E0">
      <w:pPr>
        <w:pStyle w:val="a3"/>
        <w:spacing w:line="20" w:lineRule="exact"/>
        <w:ind w:left="114"/>
      </w:pPr>
      <w:r>
        <w:pict>
          <v:group id="docshapegroup1" o:spid="_x0000_s1026" style="width:470.75pt;height:.75pt;mso-position-horizontal-relative:char;mso-position-vertical-relative:line" coordsize="9415,15">
            <v:rect id="docshape2" o:spid="_x0000_s1027" style="position:absolute;width:9415;height:15" fillcolor="#e9e9e9" stroked="f"/>
            <w10:wrap type="none"/>
            <w10:anchorlock/>
          </v:group>
        </w:pict>
      </w:r>
    </w:p>
    <w:p w:rsidR="00C91DA8" w:rsidRPr="007732E0" w:rsidRDefault="00A03B98">
      <w:pPr>
        <w:ind w:left="143"/>
        <w:rPr>
          <w:sz w:val="24"/>
          <w:szCs w:val="24"/>
        </w:rPr>
      </w:pPr>
      <w:r w:rsidRPr="007732E0">
        <w:rPr>
          <w:b/>
          <w:sz w:val="24"/>
          <w:szCs w:val="24"/>
        </w:rPr>
        <w:t>Цель</w:t>
      </w:r>
      <w:r w:rsidRPr="007732E0">
        <w:rPr>
          <w:b/>
          <w:spacing w:val="-1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анализа</w:t>
      </w:r>
      <w:r w:rsidRPr="007732E0">
        <w:rPr>
          <w:spacing w:val="-2"/>
          <w:sz w:val="24"/>
          <w:szCs w:val="24"/>
        </w:rPr>
        <w:t>: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spacing w:before="5" w:line="237" w:lineRule="auto"/>
        <w:ind w:left="862" w:right="143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оценка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результатов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деятельности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педагогического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коллектива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в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повышении</w:t>
      </w:r>
      <w:r w:rsidRPr="007732E0">
        <w:rPr>
          <w:spacing w:val="80"/>
          <w:w w:val="150"/>
          <w:sz w:val="24"/>
          <w:szCs w:val="24"/>
        </w:rPr>
        <w:t xml:space="preserve"> </w:t>
      </w:r>
      <w:r w:rsidRPr="007732E0">
        <w:rPr>
          <w:sz w:val="24"/>
          <w:szCs w:val="24"/>
        </w:rPr>
        <w:t>качества образования учащихся;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spacing w:line="293" w:lineRule="exact"/>
        <w:ind w:left="86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определение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основных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направлений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совершенствования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работы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школы;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spacing w:before="1"/>
        <w:ind w:left="862" w:right="14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задач;</w:t>
      </w:r>
    </w:p>
    <w:p w:rsidR="00C91DA8" w:rsidRPr="007732E0" w:rsidRDefault="00C91DA8" w:rsidP="00E17D5A">
      <w:pPr>
        <w:pStyle w:val="a3"/>
        <w:spacing w:before="21"/>
        <w:jc w:val="both"/>
      </w:pPr>
    </w:p>
    <w:p w:rsidR="00C91DA8" w:rsidRPr="007732E0" w:rsidRDefault="00A03B98" w:rsidP="00E17D5A">
      <w:pPr>
        <w:pStyle w:val="a3"/>
        <w:ind w:left="143" w:right="136" w:firstLine="359"/>
        <w:jc w:val="both"/>
      </w:pPr>
      <w:r w:rsidRPr="007732E0">
        <w:t>Методическая работа направлена на выполнение поставленных задач и их реализацию через образовательные программы школы и учебно</w:t>
      </w:r>
      <w:r w:rsidR="00A823D0">
        <w:t xml:space="preserve"> </w:t>
      </w:r>
      <w:r w:rsidRPr="007732E0">
        <w:t>- воспитательный процесс.</w:t>
      </w:r>
    </w:p>
    <w:p w:rsidR="00C91DA8" w:rsidRPr="007732E0" w:rsidRDefault="00A03B98" w:rsidP="00E17D5A">
      <w:pPr>
        <w:pStyle w:val="a3"/>
        <w:spacing w:line="242" w:lineRule="auto"/>
        <w:ind w:left="143" w:right="137" w:firstLine="359"/>
        <w:jc w:val="both"/>
        <w:rPr>
          <w:b/>
        </w:rPr>
      </w:pPr>
      <w:r w:rsidRPr="007732E0">
        <w:t xml:space="preserve">Для решения главной задачи школы «Повышение качества образования учащихся за счет освоения педагогами современных образовательных технологий, основанных на принципах деятельностного подхода к обучению» в школе были </w:t>
      </w:r>
      <w:r w:rsidRPr="007732E0">
        <w:rPr>
          <w:b/>
        </w:rPr>
        <w:t xml:space="preserve">созданы следующие </w:t>
      </w:r>
      <w:r w:rsidRPr="007732E0">
        <w:rPr>
          <w:b/>
          <w:spacing w:val="-2"/>
        </w:rPr>
        <w:t>условия: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 w:right="14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 xml:space="preserve"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</w:t>
      </w:r>
      <w:r w:rsidRPr="007732E0">
        <w:rPr>
          <w:spacing w:val="-2"/>
          <w:sz w:val="24"/>
          <w:szCs w:val="24"/>
        </w:rPr>
        <w:t>школы;</w:t>
      </w:r>
    </w:p>
    <w:p w:rsidR="00C91DA8" w:rsidRPr="007732E0" w:rsidRDefault="00F00F15" w:rsidP="00E17D5A">
      <w:pPr>
        <w:pStyle w:val="a4"/>
        <w:numPr>
          <w:ilvl w:val="0"/>
          <w:numId w:val="9"/>
        </w:numPr>
        <w:tabs>
          <w:tab w:val="left" w:pos="1467"/>
          <w:tab w:val="left" w:pos="3165"/>
          <w:tab w:val="left" w:pos="4772"/>
          <w:tab w:val="left" w:pos="5685"/>
          <w:tab w:val="left" w:pos="6611"/>
          <w:tab w:val="left" w:pos="7686"/>
          <w:tab w:val="left" w:pos="9278"/>
        </w:tabs>
        <w:ind w:left="862" w:right="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школьное </w:t>
      </w:r>
      <w:r w:rsidR="00A03B98" w:rsidRPr="007732E0">
        <w:rPr>
          <w:spacing w:val="-2"/>
          <w:sz w:val="24"/>
          <w:szCs w:val="24"/>
        </w:rPr>
        <w:t>методическ</w:t>
      </w:r>
      <w:r w:rsidR="007732E0">
        <w:rPr>
          <w:spacing w:val="-2"/>
          <w:sz w:val="24"/>
          <w:szCs w:val="24"/>
        </w:rPr>
        <w:t>ое</w:t>
      </w:r>
      <w:r w:rsidR="00A03B98" w:rsidRPr="007732E0">
        <w:rPr>
          <w:sz w:val="24"/>
          <w:szCs w:val="24"/>
        </w:rPr>
        <w:tab/>
      </w:r>
      <w:r w:rsidR="00A03B98" w:rsidRPr="007732E0">
        <w:rPr>
          <w:spacing w:val="-2"/>
          <w:sz w:val="24"/>
          <w:szCs w:val="24"/>
        </w:rPr>
        <w:t>объединения</w:t>
      </w:r>
      <w:r w:rsidR="00A03B98" w:rsidRPr="007732E0">
        <w:rPr>
          <w:sz w:val="24"/>
          <w:szCs w:val="24"/>
        </w:rPr>
        <w:tab/>
      </w:r>
      <w:r w:rsidR="00A03B98" w:rsidRPr="007732E0">
        <w:rPr>
          <w:spacing w:val="-4"/>
          <w:sz w:val="24"/>
          <w:szCs w:val="24"/>
        </w:rPr>
        <w:t>име</w:t>
      </w:r>
      <w:r w:rsidR="007732E0">
        <w:rPr>
          <w:spacing w:val="-4"/>
          <w:sz w:val="24"/>
          <w:szCs w:val="24"/>
        </w:rPr>
        <w:t>ет</w:t>
      </w:r>
      <w:r w:rsidR="00A03B98" w:rsidRPr="007732E0">
        <w:rPr>
          <w:sz w:val="24"/>
          <w:szCs w:val="24"/>
        </w:rPr>
        <w:tab/>
      </w:r>
      <w:r w:rsidR="00A03B98" w:rsidRPr="007732E0">
        <w:rPr>
          <w:spacing w:val="-4"/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="00A03B98" w:rsidRPr="007732E0">
        <w:rPr>
          <w:spacing w:val="-2"/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на год</w:t>
      </w:r>
      <w:r w:rsidR="00A03B98" w:rsidRPr="007732E0">
        <w:rPr>
          <w:sz w:val="24"/>
          <w:szCs w:val="24"/>
        </w:rPr>
        <w:t>;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мониторинг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в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основе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ВШК –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одно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из условий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эффективности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>работы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школы;</w:t>
      </w:r>
    </w:p>
    <w:p w:rsidR="007732E0" w:rsidRPr="00F00F15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работа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по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обеспечению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сохранности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здоровья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здорового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образа</w:t>
      </w:r>
      <w:r w:rsidRPr="007732E0">
        <w:rPr>
          <w:spacing w:val="-2"/>
          <w:sz w:val="24"/>
          <w:szCs w:val="24"/>
        </w:rPr>
        <w:t xml:space="preserve"> жизни;</w:t>
      </w:r>
    </w:p>
    <w:p w:rsidR="00F00F15" w:rsidRPr="00F00F15" w:rsidRDefault="00F00F15" w:rsidP="00E17D5A">
      <w:pPr>
        <w:pStyle w:val="a4"/>
        <w:tabs>
          <w:tab w:val="left" w:pos="862"/>
        </w:tabs>
        <w:ind w:firstLine="0"/>
        <w:jc w:val="both"/>
        <w:rPr>
          <w:sz w:val="24"/>
          <w:szCs w:val="24"/>
        </w:rPr>
      </w:pPr>
    </w:p>
    <w:p w:rsidR="00C91DA8" w:rsidRPr="007732E0" w:rsidRDefault="007732E0" w:rsidP="00E17D5A">
      <w:pPr>
        <w:pStyle w:val="a3"/>
        <w:spacing w:before="1"/>
        <w:ind w:right="144"/>
        <w:jc w:val="both"/>
      </w:pPr>
      <w:proofErr w:type="gramStart"/>
      <w:r>
        <w:t>П</w:t>
      </w:r>
      <w:r w:rsidR="00A823D0">
        <w:t>еред</w:t>
      </w:r>
      <w:proofErr w:type="gramEnd"/>
      <w:r w:rsidR="00A823D0">
        <w:t xml:space="preserve"> методическим объединениям</w:t>
      </w:r>
      <w:r w:rsidR="00A03B98" w:rsidRPr="007732E0">
        <w:t xml:space="preserve"> школы были поставлены </w:t>
      </w:r>
      <w:r w:rsidR="00A03B98" w:rsidRPr="007732E0">
        <w:rPr>
          <w:b/>
        </w:rPr>
        <w:t>цели</w:t>
      </w:r>
      <w:r w:rsidR="00A03B98" w:rsidRPr="007732E0">
        <w:t>: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 w:right="138"/>
        <w:jc w:val="both"/>
        <w:rPr>
          <w:sz w:val="24"/>
          <w:szCs w:val="24"/>
        </w:rPr>
      </w:pPr>
      <w:r w:rsidRPr="007732E0">
        <w:rPr>
          <w:sz w:val="24"/>
          <w:szCs w:val="24"/>
        </w:rPr>
        <w:t xml:space="preserve">обеспечение различных индивидуальных </w:t>
      </w:r>
      <w:r w:rsidR="007732E0">
        <w:rPr>
          <w:sz w:val="24"/>
          <w:szCs w:val="24"/>
        </w:rPr>
        <w:t>планов</w:t>
      </w:r>
      <w:r w:rsidRPr="007732E0">
        <w:rPr>
          <w:sz w:val="24"/>
          <w:szCs w:val="24"/>
        </w:rPr>
        <w:t xml:space="preserve"> получения полноценного образования, учитывающих способности, возможности, интересы учеников;</w:t>
      </w:r>
    </w:p>
    <w:p w:rsid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143" w:right="571" w:firstLine="359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обеспечение</w:t>
      </w:r>
      <w:r w:rsidRPr="007732E0">
        <w:rPr>
          <w:spacing w:val="-9"/>
          <w:sz w:val="24"/>
          <w:szCs w:val="24"/>
        </w:rPr>
        <w:t xml:space="preserve"> </w:t>
      </w:r>
      <w:r w:rsidRPr="007732E0">
        <w:rPr>
          <w:sz w:val="24"/>
          <w:szCs w:val="24"/>
        </w:rPr>
        <w:t>более</w:t>
      </w:r>
      <w:r w:rsidRPr="007732E0">
        <w:rPr>
          <w:spacing w:val="-10"/>
          <w:sz w:val="24"/>
          <w:szCs w:val="24"/>
        </w:rPr>
        <w:t xml:space="preserve"> </w:t>
      </w:r>
      <w:r w:rsidRPr="007732E0">
        <w:rPr>
          <w:sz w:val="24"/>
          <w:szCs w:val="24"/>
        </w:rPr>
        <w:t>высокого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уровня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профессиональной</w:t>
      </w:r>
      <w:r w:rsidR="00047A82">
        <w:rPr>
          <w:spacing w:val="-8"/>
          <w:sz w:val="24"/>
          <w:szCs w:val="24"/>
        </w:rPr>
        <w:t xml:space="preserve"> </w:t>
      </w:r>
      <w:r w:rsidR="007732E0">
        <w:rPr>
          <w:sz w:val="24"/>
          <w:szCs w:val="24"/>
        </w:rPr>
        <w:t>компетентности.</w:t>
      </w:r>
    </w:p>
    <w:p w:rsidR="00047A82" w:rsidRDefault="00047A82" w:rsidP="00047A82">
      <w:pPr>
        <w:pStyle w:val="a4"/>
        <w:tabs>
          <w:tab w:val="left" w:pos="862"/>
        </w:tabs>
        <w:ind w:left="502" w:right="1366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91DA8" w:rsidRPr="00F00F15" w:rsidRDefault="00A03B98" w:rsidP="00F00F15">
      <w:pPr>
        <w:tabs>
          <w:tab w:val="left" w:pos="862"/>
        </w:tabs>
        <w:ind w:right="1366"/>
        <w:rPr>
          <w:sz w:val="24"/>
          <w:szCs w:val="24"/>
        </w:rPr>
      </w:pPr>
      <w:r w:rsidRPr="00F00F15">
        <w:rPr>
          <w:sz w:val="24"/>
          <w:szCs w:val="24"/>
        </w:rPr>
        <w:t>Для её реализации были сформулированы следующие задачи</w:t>
      </w:r>
      <w:r w:rsidRPr="00F00F15">
        <w:rPr>
          <w:b/>
          <w:sz w:val="24"/>
          <w:szCs w:val="24"/>
        </w:rPr>
        <w:t>: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обеспечение</w:t>
      </w:r>
      <w:r w:rsidRPr="007732E0">
        <w:rPr>
          <w:spacing w:val="-7"/>
          <w:sz w:val="24"/>
          <w:szCs w:val="24"/>
        </w:rPr>
        <w:t xml:space="preserve"> </w:t>
      </w:r>
      <w:r w:rsidRPr="007732E0">
        <w:rPr>
          <w:sz w:val="24"/>
          <w:szCs w:val="24"/>
        </w:rPr>
        <w:t>высокого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методического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>уровня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проведения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всех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видов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занятий;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 w:right="147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повышение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качества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проведения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учебных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занятий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на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основе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внедрения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новых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технологий;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выявление,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обобщение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распространение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опыта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творчески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 xml:space="preserve">работающих </w:t>
      </w:r>
      <w:r w:rsidRPr="007732E0">
        <w:rPr>
          <w:spacing w:val="-2"/>
          <w:sz w:val="24"/>
          <w:szCs w:val="24"/>
        </w:rPr>
        <w:t>учителей;</w:t>
      </w:r>
    </w:p>
    <w:p w:rsidR="00C91DA8" w:rsidRPr="007732E0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совершенствование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видов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форм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диагностики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контроля;</w:t>
      </w:r>
    </w:p>
    <w:p w:rsidR="00C91DA8" w:rsidRDefault="00A03B98" w:rsidP="00E17D5A">
      <w:pPr>
        <w:pStyle w:val="a4"/>
        <w:numPr>
          <w:ilvl w:val="0"/>
          <w:numId w:val="9"/>
        </w:numPr>
        <w:tabs>
          <w:tab w:val="left" w:pos="862"/>
        </w:tabs>
        <w:ind w:left="862" w:right="141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разработка учебных, научно – методических и дидактических материалов, сосредоточение основных усилий МО на создании научной базы у обучающихся выпускных классов для успешного продолжения образования.</w:t>
      </w:r>
    </w:p>
    <w:p w:rsidR="00047A82" w:rsidRPr="007732E0" w:rsidRDefault="00047A82" w:rsidP="00E17D5A">
      <w:pPr>
        <w:pStyle w:val="a4"/>
        <w:tabs>
          <w:tab w:val="left" w:pos="862"/>
        </w:tabs>
        <w:ind w:right="141" w:firstLine="0"/>
        <w:jc w:val="both"/>
        <w:rPr>
          <w:sz w:val="24"/>
          <w:szCs w:val="24"/>
        </w:rPr>
      </w:pPr>
    </w:p>
    <w:p w:rsidR="00C91DA8" w:rsidRPr="007732E0" w:rsidRDefault="00A03B98" w:rsidP="00F00F15">
      <w:pPr>
        <w:pStyle w:val="a3"/>
        <w:ind w:left="143" w:right="139" w:firstLine="707"/>
        <w:jc w:val="both"/>
      </w:pPr>
      <w:r w:rsidRPr="007732E0"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C91DA8" w:rsidRPr="007732E0" w:rsidRDefault="00A03B98">
      <w:pPr>
        <w:pStyle w:val="a4"/>
        <w:numPr>
          <w:ilvl w:val="0"/>
          <w:numId w:val="9"/>
        </w:numPr>
        <w:tabs>
          <w:tab w:val="left" w:pos="862"/>
        </w:tabs>
        <w:spacing w:before="1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работа</w:t>
      </w:r>
      <w:r w:rsidRPr="007732E0">
        <w:rPr>
          <w:spacing w:val="-7"/>
          <w:sz w:val="24"/>
          <w:szCs w:val="24"/>
        </w:rPr>
        <w:t xml:space="preserve"> </w:t>
      </w:r>
      <w:r w:rsidRPr="007732E0">
        <w:rPr>
          <w:sz w:val="24"/>
          <w:szCs w:val="24"/>
        </w:rPr>
        <w:t>педагогического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совета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как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коллективная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методическая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деятельность;</w:t>
      </w:r>
    </w:p>
    <w:p w:rsidR="00C91DA8" w:rsidRPr="007732E0" w:rsidRDefault="00A03B98">
      <w:pPr>
        <w:pStyle w:val="a4"/>
        <w:numPr>
          <w:ilvl w:val="0"/>
          <w:numId w:val="9"/>
        </w:numPr>
        <w:tabs>
          <w:tab w:val="left" w:pos="862"/>
        </w:tabs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подбор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>расстановка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кадров;</w:t>
      </w:r>
    </w:p>
    <w:p w:rsidR="00C91DA8" w:rsidRPr="007732E0" w:rsidRDefault="00A03B98">
      <w:pPr>
        <w:pStyle w:val="a4"/>
        <w:numPr>
          <w:ilvl w:val="0"/>
          <w:numId w:val="9"/>
        </w:numPr>
        <w:tabs>
          <w:tab w:val="left" w:pos="862"/>
        </w:tabs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повышение</w:t>
      </w:r>
      <w:r w:rsidRPr="007732E0">
        <w:rPr>
          <w:spacing w:val="-9"/>
          <w:sz w:val="24"/>
          <w:szCs w:val="24"/>
        </w:rPr>
        <w:t xml:space="preserve"> </w:t>
      </w:r>
      <w:r w:rsidRPr="007732E0">
        <w:rPr>
          <w:sz w:val="24"/>
          <w:szCs w:val="24"/>
        </w:rPr>
        <w:t>квалификации,</w:t>
      </w:r>
      <w:r w:rsidRPr="007732E0">
        <w:rPr>
          <w:spacing w:val="-7"/>
          <w:sz w:val="24"/>
          <w:szCs w:val="24"/>
        </w:rPr>
        <w:t xml:space="preserve"> </w:t>
      </w:r>
      <w:r w:rsidRPr="007732E0">
        <w:rPr>
          <w:sz w:val="24"/>
          <w:szCs w:val="24"/>
        </w:rPr>
        <w:t>педагогического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мастерства</w:t>
      </w:r>
    </w:p>
    <w:p w:rsidR="00C91DA8" w:rsidRPr="007732E0" w:rsidRDefault="00A03B98">
      <w:pPr>
        <w:pStyle w:val="a4"/>
        <w:numPr>
          <w:ilvl w:val="0"/>
          <w:numId w:val="9"/>
        </w:numPr>
        <w:tabs>
          <w:tab w:val="left" w:pos="862"/>
        </w:tabs>
        <w:ind w:left="862" w:right="142"/>
        <w:rPr>
          <w:sz w:val="24"/>
          <w:szCs w:val="24"/>
        </w:rPr>
      </w:pPr>
      <w:r w:rsidRPr="007732E0">
        <w:rPr>
          <w:sz w:val="24"/>
          <w:szCs w:val="24"/>
        </w:rPr>
        <w:t>работа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с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МО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творческими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группами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учителей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–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групповая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методическая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деятельность;</w:t>
      </w:r>
    </w:p>
    <w:p w:rsidR="00C91DA8" w:rsidRPr="007732E0" w:rsidRDefault="00A03B98">
      <w:pPr>
        <w:pStyle w:val="a4"/>
        <w:numPr>
          <w:ilvl w:val="0"/>
          <w:numId w:val="9"/>
        </w:numPr>
        <w:tabs>
          <w:tab w:val="left" w:pos="862"/>
        </w:tabs>
        <w:ind w:left="862" w:right="135"/>
        <w:rPr>
          <w:sz w:val="24"/>
          <w:szCs w:val="24"/>
        </w:rPr>
      </w:pPr>
      <w:r w:rsidRPr="007732E0">
        <w:rPr>
          <w:sz w:val="24"/>
          <w:szCs w:val="24"/>
        </w:rPr>
        <w:t>индивидуально-методическая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инновационная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деятельность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–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обобщение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 xml:space="preserve">опыта </w:t>
      </w:r>
      <w:r w:rsidRPr="007732E0">
        <w:rPr>
          <w:spacing w:val="-2"/>
          <w:sz w:val="24"/>
          <w:szCs w:val="24"/>
        </w:rPr>
        <w:t>работы;</w:t>
      </w:r>
    </w:p>
    <w:p w:rsidR="00C91DA8" w:rsidRPr="007732E0" w:rsidRDefault="00A03B98">
      <w:pPr>
        <w:pStyle w:val="a4"/>
        <w:numPr>
          <w:ilvl w:val="0"/>
          <w:numId w:val="9"/>
        </w:numPr>
        <w:tabs>
          <w:tab w:val="left" w:pos="862"/>
        </w:tabs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обеспечение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методической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работы;</w:t>
      </w:r>
    </w:p>
    <w:p w:rsidR="00C91DA8" w:rsidRPr="007732E0" w:rsidRDefault="00A03B98">
      <w:pPr>
        <w:pStyle w:val="a4"/>
        <w:numPr>
          <w:ilvl w:val="0"/>
          <w:numId w:val="9"/>
        </w:numPr>
        <w:tabs>
          <w:tab w:val="left" w:pos="862"/>
        </w:tabs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обновление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методической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оснащённости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кабинетов.</w:t>
      </w:r>
    </w:p>
    <w:p w:rsidR="00C91DA8" w:rsidRPr="007732E0" w:rsidRDefault="00C91DA8">
      <w:pPr>
        <w:pStyle w:val="a3"/>
        <w:spacing w:before="5"/>
      </w:pPr>
    </w:p>
    <w:p w:rsidR="00C91DA8" w:rsidRPr="007732E0" w:rsidRDefault="00A03B98" w:rsidP="00B2142E">
      <w:pPr>
        <w:ind w:left="3345" w:right="455" w:hanging="2886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lastRenderedPageBreak/>
        <w:t>Уровень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обученности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школьников</w:t>
      </w:r>
    </w:p>
    <w:p w:rsidR="00C0709F" w:rsidRDefault="003325F7" w:rsidP="00C0709F">
      <w:pPr>
        <w:ind w:left="143" w:right="4"/>
        <w:jc w:val="both"/>
      </w:pPr>
      <w:r>
        <w:rPr>
          <w:sz w:val="24"/>
          <w:szCs w:val="24"/>
        </w:rPr>
        <w:t xml:space="preserve">       </w:t>
      </w:r>
      <w:r w:rsidR="00A03B98" w:rsidRPr="003325F7">
        <w:rPr>
          <w:sz w:val="24"/>
          <w:szCs w:val="24"/>
        </w:rPr>
        <w:t>Анализ</w:t>
      </w:r>
      <w:r w:rsidR="00A03B98" w:rsidRPr="003325F7">
        <w:rPr>
          <w:spacing w:val="-5"/>
          <w:sz w:val="24"/>
          <w:szCs w:val="24"/>
        </w:rPr>
        <w:t xml:space="preserve"> </w:t>
      </w:r>
      <w:r w:rsidR="00A03B98" w:rsidRPr="003325F7">
        <w:rPr>
          <w:sz w:val="24"/>
          <w:szCs w:val="24"/>
        </w:rPr>
        <w:t>состояния</w:t>
      </w:r>
      <w:r w:rsidR="00A03B98" w:rsidRPr="003325F7">
        <w:rPr>
          <w:spacing w:val="-4"/>
          <w:sz w:val="24"/>
          <w:szCs w:val="24"/>
        </w:rPr>
        <w:t xml:space="preserve"> </w:t>
      </w:r>
      <w:r w:rsidR="00A03B98" w:rsidRPr="003325F7">
        <w:rPr>
          <w:sz w:val="24"/>
          <w:szCs w:val="24"/>
        </w:rPr>
        <w:t>качества</w:t>
      </w:r>
      <w:r w:rsidR="00A03B98" w:rsidRPr="003325F7">
        <w:rPr>
          <w:spacing w:val="-5"/>
          <w:sz w:val="24"/>
          <w:szCs w:val="24"/>
        </w:rPr>
        <w:t xml:space="preserve"> </w:t>
      </w:r>
      <w:r w:rsidR="00A03B98" w:rsidRPr="003325F7">
        <w:rPr>
          <w:sz w:val="24"/>
          <w:szCs w:val="24"/>
        </w:rPr>
        <w:t>знаний,</w:t>
      </w:r>
      <w:r w:rsidR="00A03B98" w:rsidRPr="003325F7">
        <w:rPr>
          <w:spacing w:val="-5"/>
          <w:sz w:val="24"/>
          <w:szCs w:val="24"/>
        </w:rPr>
        <w:t xml:space="preserve"> </w:t>
      </w:r>
      <w:r w:rsidR="00A03B98" w:rsidRPr="003325F7">
        <w:rPr>
          <w:sz w:val="24"/>
          <w:szCs w:val="24"/>
        </w:rPr>
        <w:t>умений</w:t>
      </w:r>
      <w:r w:rsidR="00A03B98" w:rsidRPr="003325F7">
        <w:rPr>
          <w:spacing w:val="-6"/>
          <w:sz w:val="24"/>
          <w:szCs w:val="24"/>
        </w:rPr>
        <w:t xml:space="preserve"> </w:t>
      </w:r>
      <w:r w:rsidR="00A03B98" w:rsidRPr="003325F7">
        <w:rPr>
          <w:sz w:val="24"/>
          <w:szCs w:val="24"/>
        </w:rPr>
        <w:t>и</w:t>
      </w:r>
      <w:r w:rsidR="00A03B98" w:rsidRPr="003325F7">
        <w:rPr>
          <w:spacing w:val="-5"/>
          <w:sz w:val="24"/>
          <w:szCs w:val="24"/>
        </w:rPr>
        <w:t xml:space="preserve"> </w:t>
      </w:r>
      <w:r w:rsidR="00A03B98" w:rsidRPr="003325F7">
        <w:rPr>
          <w:sz w:val="24"/>
          <w:szCs w:val="24"/>
        </w:rPr>
        <w:t>навыков</w:t>
      </w:r>
      <w:r w:rsidR="00A03B98" w:rsidRPr="003325F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обучающихся. </w:t>
      </w:r>
      <w:r w:rsidR="00A03B98" w:rsidRPr="003325F7">
        <w:rPr>
          <w:sz w:val="24"/>
          <w:szCs w:val="24"/>
        </w:rPr>
        <w:t>Результаты успеваемости</w:t>
      </w:r>
      <w:r w:rsidR="00C0709F">
        <w:rPr>
          <w:sz w:val="24"/>
          <w:szCs w:val="24"/>
        </w:rPr>
        <w:t xml:space="preserve"> </w:t>
      </w:r>
      <w:r w:rsidR="00C0709F">
        <w:t>в</w:t>
      </w:r>
      <w:r>
        <w:t xml:space="preserve"> МБОУ Новогородокская ООШ № 16</w:t>
      </w:r>
      <w:r w:rsidR="00C0709F">
        <w:t>.</w:t>
      </w:r>
    </w:p>
    <w:p w:rsidR="00C91DA8" w:rsidRPr="00C0709F" w:rsidRDefault="00C0709F" w:rsidP="00C0709F">
      <w:pPr>
        <w:ind w:left="143" w:right="4"/>
        <w:jc w:val="both"/>
        <w:rPr>
          <w:sz w:val="24"/>
          <w:szCs w:val="24"/>
        </w:rPr>
      </w:pPr>
      <w:r>
        <w:t xml:space="preserve">      </w:t>
      </w:r>
      <w:proofErr w:type="gramStart"/>
      <w:r>
        <w:t>Н</w:t>
      </w:r>
      <w:r w:rsidR="003325F7">
        <w:t>а конец</w:t>
      </w:r>
      <w:proofErr w:type="gramEnd"/>
      <w:r w:rsidR="003325F7">
        <w:t xml:space="preserve"> 2023 – 2024</w:t>
      </w:r>
      <w:r w:rsidR="00A03B98" w:rsidRPr="007732E0">
        <w:t xml:space="preserve"> учебного года обучалось </w:t>
      </w:r>
      <w:r w:rsidR="003325F7">
        <w:t xml:space="preserve">35 </w:t>
      </w:r>
      <w:r w:rsidR="00A03B98" w:rsidRPr="007732E0">
        <w:t xml:space="preserve">учащихся. </w:t>
      </w:r>
      <w:r w:rsidR="003325F7">
        <w:t>Все обучающиеся</w:t>
      </w:r>
      <w:r w:rsidR="00A03B98" w:rsidRPr="007732E0">
        <w:t xml:space="preserve"> </w:t>
      </w:r>
      <w:r w:rsidR="003325F7">
        <w:t>9</w:t>
      </w:r>
      <w:r w:rsidR="00A03B98" w:rsidRPr="007732E0">
        <w:rPr>
          <w:spacing w:val="40"/>
        </w:rPr>
        <w:t xml:space="preserve"> </w:t>
      </w:r>
      <w:r w:rsidR="003325F7">
        <w:t>класса</w:t>
      </w:r>
      <w:r w:rsidR="00A03B98" w:rsidRPr="007732E0">
        <w:t xml:space="preserve"> успешно выдержали итоговую аттестацию и получили документ об образовании соответствующего образца.</w:t>
      </w:r>
    </w:p>
    <w:p w:rsidR="00C91DA8" w:rsidRPr="007732E0" w:rsidRDefault="00A03B98" w:rsidP="003325F7">
      <w:pPr>
        <w:pStyle w:val="a3"/>
        <w:ind w:left="143" w:right="139" w:firstLine="577"/>
        <w:jc w:val="both"/>
      </w:pPr>
      <w:r w:rsidRPr="007732E0">
        <w:t xml:space="preserve">В течение учебного года в школе осуществлялся педагогический мониторинг. Одним из его этапов являлось отслеживание и анализ качества обучения и образования по ступеням обучения. Анализ уровня промежуточной и итоговой аттестации по предметам позволил выявить недостатки в работе педагогического коллектива по обучению учащихся, их </w:t>
      </w:r>
      <w:r w:rsidRPr="007732E0">
        <w:rPr>
          <w:spacing w:val="-2"/>
        </w:rPr>
        <w:t>причины.</w:t>
      </w:r>
    </w:p>
    <w:p w:rsidR="00C91DA8" w:rsidRPr="007732E0" w:rsidRDefault="00C91DA8">
      <w:pPr>
        <w:pStyle w:val="a3"/>
        <w:spacing w:before="28"/>
      </w:pPr>
    </w:p>
    <w:p w:rsidR="00C91DA8" w:rsidRPr="007732E0" w:rsidRDefault="00A03B98">
      <w:pPr>
        <w:ind w:right="2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Краткий</w:t>
      </w:r>
      <w:r w:rsidRPr="007732E0">
        <w:rPr>
          <w:b/>
          <w:spacing w:val="-8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анализ</w:t>
      </w:r>
      <w:r w:rsidRPr="007732E0">
        <w:rPr>
          <w:b/>
          <w:spacing w:val="-6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динамики</w:t>
      </w:r>
      <w:r w:rsidRPr="007732E0">
        <w:rPr>
          <w:b/>
          <w:spacing w:val="-5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результатов</w:t>
      </w:r>
      <w:r w:rsidRPr="007732E0">
        <w:rPr>
          <w:b/>
          <w:spacing w:val="-7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успеваемости</w:t>
      </w:r>
      <w:r w:rsidRPr="007732E0">
        <w:rPr>
          <w:b/>
          <w:spacing w:val="-8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и</w:t>
      </w:r>
      <w:r w:rsidRPr="007732E0">
        <w:rPr>
          <w:b/>
          <w:spacing w:val="-5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качества</w:t>
      </w:r>
      <w:r w:rsidRPr="007732E0">
        <w:rPr>
          <w:b/>
          <w:spacing w:val="-10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знаний</w:t>
      </w:r>
    </w:p>
    <w:p w:rsidR="00C0709F" w:rsidRPr="007732E0" w:rsidRDefault="00A03B98">
      <w:pPr>
        <w:pStyle w:val="a3"/>
        <w:spacing w:before="222"/>
        <w:ind w:left="687" w:right="690"/>
        <w:jc w:val="center"/>
      </w:pPr>
      <w:r w:rsidRPr="007732E0">
        <w:t>Результаты</w:t>
      </w:r>
      <w:r w:rsidRPr="007732E0">
        <w:rPr>
          <w:spacing w:val="-6"/>
        </w:rPr>
        <w:t xml:space="preserve"> </w:t>
      </w:r>
      <w:r w:rsidRPr="007732E0">
        <w:t>освоения</w:t>
      </w:r>
      <w:r w:rsidRPr="007732E0">
        <w:rPr>
          <w:spacing w:val="-4"/>
        </w:rPr>
        <w:t xml:space="preserve"> </w:t>
      </w:r>
      <w:r w:rsidRPr="007732E0">
        <w:t>учащимися</w:t>
      </w:r>
      <w:r w:rsidRPr="007732E0">
        <w:rPr>
          <w:spacing w:val="-6"/>
        </w:rPr>
        <w:t xml:space="preserve"> </w:t>
      </w:r>
      <w:r w:rsidRPr="007732E0">
        <w:t>программы</w:t>
      </w:r>
      <w:r w:rsidRPr="007732E0">
        <w:rPr>
          <w:spacing w:val="-6"/>
        </w:rPr>
        <w:t xml:space="preserve"> </w:t>
      </w:r>
      <w:r w:rsidRPr="007732E0">
        <w:t>начального</w:t>
      </w:r>
      <w:r w:rsidRPr="007732E0">
        <w:rPr>
          <w:spacing w:val="-6"/>
        </w:rPr>
        <w:t xml:space="preserve"> </w:t>
      </w:r>
      <w:r w:rsidRPr="007732E0">
        <w:t>общего</w:t>
      </w:r>
      <w:r w:rsidRPr="007732E0">
        <w:rPr>
          <w:spacing w:val="-6"/>
        </w:rPr>
        <w:t xml:space="preserve"> </w:t>
      </w:r>
      <w:r w:rsidRPr="007732E0">
        <w:t>образования</w:t>
      </w:r>
      <w:r w:rsidRPr="007732E0">
        <w:rPr>
          <w:spacing w:val="-6"/>
        </w:rPr>
        <w:t xml:space="preserve"> </w:t>
      </w:r>
      <w:r w:rsidRPr="007732E0">
        <w:t xml:space="preserve">по показателю «успеваемость» </w:t>
      </w:r>
    </w:p>
    <w:tbl>
      <w:tblPr>
        <w:tblW w:w="9464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1276"/>
        <w:gridCol w:w="1276"/>
        <w:gridCol w:w="1276"/>
        <w:gridCol w:w="1276"/>
        <w:gridCol w:w="1260"/>
      </w:tblGrid>
      <w:tr w:rsidR="00C0709F" w:rsidRPr="0026221F" w:rsidTr="00E17D5A">
        <w:trPr>
          <w:trHeight w:val="370"/>
        </w:trPr>
        <w:tc>
          <w:tcPr>
            <w:tcW w:w="31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9F" w:rsidRDefault="00C0709F" w:rsidP="00E17D5A">
            <w:pPr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r>
              <w:rPr>
                <w:color w:val="000000"/>
                <w:sz w:val="24"/>
                <w:szCs w:val="24"/>
              </w:rPr>
              <w:t>2019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r>
              <w:t>2020/21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Pr="00686B0F" w:rsidRDefault="00C0709F" w:rsidP="00E17D5A">
            <w:pPr>
              <w:rPr>
                <w:lang w:val="en-US"/>
              </w:rPr>
            </w:pPr>
            <w:r>
              <w:t>2021</w:t>
            </w:r>
            <w:r>
              <w:rPr>
                <w:lang w:val="en-US"/>
              </w:rPr>
              <w:t>/22</w:t>
            </w:r>
          </w:p>
        </w:tc>
        <w:tc>
          <w:tcPr>
            <w:tcW w:w="12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Pr="001571C6" w:rsidRDefault="00C0709F" w:rsidP="00E17D5A">
            <w:r>
              <w:t>2022/23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F" w:rsidRPr="0026221F" w:rsidRDefault="00C0709F" w:rsidP="00E17D5A">
            <w:pPr>
              <w:rPr>
                <w:lang w:val="en-US"/>
              </w:rPr>
            </w:pPr>
            <w:r>
              <w:t>2023</w:t>
            </w:r>
            <w:r>
              <w:rPr>
                <w:lang w:val="en-US"/>
              </w:rPr>
              <w:t>/24</w:t>
            </w:r>
          </w:p>
        </w:tc>
      </w:tr>
      <w:tr w:rsidR="00C0709F" w:rsidRPr="00FD030A" w:rsidTr="00E17D5A">
        <w:trPr>
          <w:trHeight w:val="353"/>
        </w:trPr>
        <w:tc>
          <w:tcPr>
            <w:tcW w:w="310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9F" w:rsidRDefault="00C0709F" w:rsidP="00E17D5A">
            <w:pPr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Успеваемость по школе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r>
              <w:t>100%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r>
              <w:t>100%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pPr>
              <w:jc w:val="center"/>
            </w:pPr>
            <w: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F" w:rsidRPr="00FD030A" w:rsidRDefault="00C0709F" w:rsidP="00E17D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C0709F" w:rsidTr="00E17D5A">
        <w:trPr>
          <w:trHeight w:val="420"/>
        </w:trPr>
        <w:tc>
          <w:tcPr>
            <w:tcW w:w="310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9F" w:rsidRDefault="00C0709F" w:rsidP="00E17D5A">
            <w:pPr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Pr="000D228C" w:rsidRDefault="00C0709F" w:rsidP="00E17D5A">
            <w:r w:rsidRPr="000D228C">
              <w:t>52</w:t>
            </w:r>
            <w:r>
              <w:t>,3%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pPr>
              <w:tabs>
                <w:tab w:val="left" w:pos="330"/>
                <w:tab w:val="center" w:pos="622"/>
              </w:tabs>
            </w:pPr>
            <w:r>
              <w:t>46,3%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pPr>
              <w:tabs>
                <w:tab w:val="left" w:pos="330"/>
                <w:tab w:val="center" w:pos="622"/>
              </w:tabs>
              <w:jc w:val="center"/>
            </w:pPr>
            <w:r>
              <w:t>50%</w:t>
            </w:r>
          </w:p>
        </w:tc>
        <w:tc>
          <w:tcPr>
            <w:tcW w:w="127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C0709F" w:rsidRDefault="00C0709F" w:rsidP="00E17D5A">
            <w:pPr>
              <w:tabs>
                <w:tab w:val="left" w:pos="330"/>
                <w:tab w:val="center" w:pos="622"/>
              </w:tabs>
              <w:jc w:val="center"/>
            </w:pPr>
            <w:r>
              <w:t>53%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9F" w:rsidRDefault="00C0709F" w:rsidP="00E17D5A">
            <w:pPr>
              <w:tabs>
                <w:tab w:val="left" w:pos="330"/>
                <w:tab w:val="center" w:pos="622"/>
              </w:tabs>
              <w:jc w:val="center"/>
            </w:pPr>
            <w:r>
              <w:t>48,6%</w:t>
            </w:r>
          </w:p>
        </w:tc>
      </w:tr>
      <w:tr w:rsidR="00C0709F" w:rsidTr="00E17D5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5"/>
          <w:wBefore w:w="8204" w:type="dxa"/>
          <w:trHeight w:val="100"/>
        </w:trPr>
        <w:tc>
          <w:tcPr>
            <w:tcW w:w="1260" w:type="dxa"/>
            <w:tcBorders>
              <w:top w:val="single" w:sz="4" w:space="0" w:color="auto"/>
            </w:tcBorders>
          </w:tcPr>
          <w:p w:rsidR="00C0709F" w:rsidRDefault="00C0709F" w:rsidP="00E17D5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74E7D" w:rsidRDefault="00E17D5A">
      <w:pPr>
        <w:pStyle w:val="a3"/>
        <w:spacing w:before="5"/>
        <w:rPr>
          <w:color w:val="000000" w:themeColor="text1"/>
        </w:rPr>
      </w:pPr>
      <w:r w:rsidRPr="00E17D5A">
        <w:rPr>
          <w:color w:val="000000" w:themeColor="text1"/>
        </w:rPr>
        <w:t>Ус</w:t>
      </w:r>
      <w:r>
        <w:rPr>
          <w:color w:val="000000" w:themeColor="text1"/>
        </w:rPr>
        <w:t xml:space="preserve">певаемость за последние 5 лет составляет 100 %. Качества знаний в 2023 – 2024 </w:t>
      </w:r>
      <w:proofErr w:type="gramStart"/>
      <w:r>
        <w:rPr>
          <w:color w:val="000000" w:themeColor="text1"/>
        </w:rPr>
        <w:t>учебном</w:t>
      </w:r>
      <w:proofErr w:type="gramEnd"/>
      <w:r>
        <w:rPr>
          <w:color w:val="000000" w:themeColor="text1"/>
        </w:rPr>
        <w:t xml:space="preserve">  года </w:t>
      </w:r>
      <w:r w:rsidR="00174E7D">
        <w:rPr>
          <w:color w:val="000000" w:themeColor="text1"/>
        </w:rPr>
        <w:t xml:space="preserve"> составило 48, 6%, что ниже </w:t>
      </w:r>
      <w:r>
        <w:rPr>
          <w:color w:val="000000" w:themeColor="text1"/>
        </w:rPr>
        <w:t>по сравнению с предыдущим</w:t>
      </w:r>
      <w:r w:rsidR="00174E7D">
        <w:rPr>
          <w:color w:val="000000" w:themeColor="text1"/>
        </w:rPr>
        <w:t xml:space="preserve"> годом.</w:t>
      </w:r>
    </w:p>
    <w:p w:rsidR="00C91DA8" w:rsidRPr="00E17D5A" w:rsidRDefault="00E17D5A">
      <w:pPr>
        <w:pStyle w:val="a3"/>
        <w:spacing w:before="5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91DA8" w:rsidRPr="007732E0" w:rsidRDefault="00A03B98" w:rsidP="00174E7D">
      <w:pPr>
        <w:ind w:left="1112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Анализ</w:t>
      </w:r>
      <w:r w:rsidRPr="007732E0">
        <w:rPr>
          <w:b/>
          <w:spacing w:val="-6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результатов</w:t>
      </w:r>
      <w:r w:rsidRPr="007732E0">
        <w:rPr>
          <w:b/>
          <w:spacing w:val="51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мониторингового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исследования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по</w:t>
      </w:r>
      <w:r w:rsidRPr="007732E0">
        <w:rPr>
          <w:b/>
          <w:spacing w:val="-3"/>
          <w:sz w:val="24"/>
          <w:szCs w:val="24"/>
        </w:rPr>
        <w:t xml:space="preserve"> </w:t>
      </w:r>
      <w:r w:rsidR="00EB10C6">
        <w:rPr>
          <w:b/>
          <w:sz w:val="24"/>
          <w:szCs w:val="24"/>
        </w:rPr>
        <w:t>читательской грамотности в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6</w:t>
      </w:r>
      <w:r w:rsidRPr="007732E0">
        <w:rPr>
          <w:b/>
          <w:spacing w:val="-6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класс</w:t>
      </w:r>
    </w:p>
    <w:p w:rsidR="00C91DA8" w:rsidRPr="007732E0" w:rsidRDefault="00C91DA8">
      <w:pPr>
        <w:pStyle w:val="a3"/>
        <w:spacing w:before="19"/>
        <w:rPr>
          <w:b/>
        </w:rPr>
      </w:pPr>
    </w:p>
    <w:p w:rsidR="00EB10C6" w:rsidRPr="008A5A4C" w:rsidRDefault="00EB10C6" w:rsidP="00EB10C6">
      <w:pPr>
        <w:jc w:val="both"/>
        <w:rPr>
          <w:sz w:val="24"/>
        </w:rPr>
      </w:pPr>
      <w:r>
        <w:rPr>
          <w:b/>
          <w:sz w:val="24"/>
        </w:rPr>
        <w:t xml:space="preserve">      Дата проведения: </w:t>
      </w:r>
      <w:r>
        <w:rPr>
          <w:sz w:val="24"/>
        </w:rPr>
        <w:t>21 ноября 2024 года</w:t>
      </w:r>
    </w:p>
    <w:p w:rsidR="00EB10C6" w:rsidRDefault="00EB10C6" w:rsidP="00EB10C6">
      <w:pPr>
        <w:jc w:val="both"/>
        <w:rPr>
          <w:sz w:val="24"/>
        </w:rPr>
      </w:pPr>
      <w:r>
        <w:rPr>
          <w:b/>
          <w:sz w:val="24"/>
        </w:rPr>
        <w:t xml:space="preserve">      Цель: </w:t>
      </w:r>
      <w:r>
        <w:rPr>
          <w:sz w:val="24"/>
        </w:rPr>
        <w:t>проверка усвоения умений учащихся в области смыслового чтения и работы с информацией</w:t>
      </w:r>
    </w:p>
    <w:p w:rsidR="00EB10C6" w:rsidRDefault="00EB10C6" w:rsidP="00EB10C6">
      <w:pPr>
        <w:jc w:val="both"/>
        <w:rPr>
          <w:sz w:val="24"/>
        </w:rPr>
      </w:pPr>
      <w:r>
        <w:rPr>
          <w:sz w:val="24"/>
        </w:rPr>
        <w:t xml:space="preserve">      Краевую диагностическую работу по читательской грамотности выполняло 5 обучающихся, что составило 83,3 % от общего количество учащихся 6 класса школы.</w:t>
      </w:r>
    </w:p>
    <w:p w:rsidR="00EB10C6" w:rsidRPr="004D1553" w:rsidRDefault="00EB10C6" w:rsidP="00EB10C6">
      <w:pPr>
        <w:jc w:val="both"/>
        <w:rPr>
          <w:i/>
          <w:sz w:val="24"/>
        </w:rPr>
      </w:pPr>
      <w:r w:rsidRPr="004D1553">
        <w:rPr>
          <w:i/>
          <w:sz w:val="24"/>
        </w:rPr>
        <w:t xml:space="preserve">      В работе по читательской грамотности оценивалась </w:t>
      </w:r>
      <w:proofErr w:type="spellStart"/>
      <w:r w:rsidRPr="004D1553">
        <w:rPr>
          <w:i/>
          <w:sz w:val="24"/>
        </w:rPr>
        <w:t>сформированность</w:t>
      </w:r>
      <w:proofErr w:type="spellEnd"/>
      <w:r w:rsidRPr="004D1553">
        <w:rPr>
          <w:i/>
          <w:sz w:val="24"/>
        </w:rPr>
        <w:t xml:space="preserve"> трех групп умений:</w:t>
      </w:r>
    </w:p>
    <w:p w:rsidR="00EB10C6" w:rsidRDefault="00EB10C6" w:rsidP="00EB10C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</w:rPr>
      </w:pPr>
      <w:r>
        <w:rPr>
          <w:sz w:val="24"/>
        </w:rPr>
        <w:t>Общее понимание и ориентация в тексте;</w:t>
      </w:r>
    </w:p>
    <w:p w:rsidR="00EB10C6" w:rsidRDefault="00EB10C6" w:rsidP="00EB10C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</w:rPr>
      </w:pPr>
      <w:r>
        <w:rPr>
          <w:sz w:val="24"/>
        </w:rPr>
        <w:t>Глубокое и детальное понимание содержания и формы текста;</w:t>
      </w:r>
    </w:p>
    <w:p w:rsidR="00EB10C6" w:rsidRDefault="00EB10C6" w:rsidP="00EB10C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</w:rPr>
      </w:pPr>
      <w:r>
        <w:rPr>
          <w:sz w:val="24"/>
        </w:rPr>
        <w:t>Осмысление и оценка содержания и формы текста.</w:t>
      </w:r>
    </w:p>
    <w:p w:rsidR="00EB10C6" w:rsidRDefault="00EB10C6" w:rsidP="00EB10C6">
      <w:pPr>
        <w:jc w:val="both"/>
        <w:rPr>
          <w:sz w:val="24"/>
        </w:rPr>
      </w:pPr>
    </w:p>
    <w:p w:rsidR="00EB10C6" w:rsidRPr="00C13C13" w:rsidRDefault="00EB10C6" w:rsidP="00EB1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13C13">
        <w:rPr>
          <w:sz w:val="24"/>
          <w:szCs w:val="24"/>
        </w:rPr>
        <w:t xml:space="preserve">1-я группа умений </w:t>
      </w:r>
      <w:r>
        <w:rPr>
          <w:sz w:val="24"/>
          <w:szCs w:val="24"/>
        </w:rPr>
        <w:t xml:space="preserve">– </w:t>
      </w:r>
      <w:r w:rsidRPr="003E2427">
        <w:rPr>
          <w:i/>
          <w:sz w:val="24"/>
          <w:szCs w:val="24"/>
        </w:rPr>
        <w:t>поиск информации в тексте;</w:t>
      </w:r>
    </w:p>
    <w:p w:rsidR="00EB10C6" w:rsidRPr="00C13C13" w:rsidRDefault="00EB10C6" w:rsidP="00EB10C6">
      <w:pPr>
        <w:pStyle w:val="Default"/>
        <w:jc w:val="both"/>
      </w:pPr>
      <w:r w:rsidRPr="00C13C13">
        <w:t xml:space="preserve"> </w:t>
      </w:r>
      <w:r>
        <w:t xml:space="preserve">     </w:t>
      </w:r>
      <w:r w:rsidRPr="00C13C13">
        <w:t xml:space="preserve">2-я группа умений – </w:t>
      </w:r>
      <w:r>
        <w:rPr>
          <w:i/>
          <w:iCs/>
        </w:rPr>
        <w:t>понимание и  анализ информации</w:t>
      </w:r>
      <w:r w:rsidRPr="00C13C13">
        <w:t xml:space="preserve">; </w:t>
      </w:r>
    </w:p>
    <w:p w:rsidR="00EB10C6" w:rsidRDefault="00EB10C6" w:rsidP="00EB10C6">
      <w:pPr>
        <w:jc w:val="both"/>
        <w:rPr>
          <w:sz w:val="23"/>
          <w:szCs w:val="23"/>
        </w:rPr>
      </w:pPr>
      <w:r>
        <w:rPr>
          <w:sz w:val="24"/>
          <w:szCs w:val="24"/>
        </w:rPr>
        <w:t xml:space="preserve">      </w:t>
      </w:r>
      <w:r w:rsidRPr="00C13C13">
        <w:rPr>
          <w:sz w:val="24"/>
          <w:szCs w:val="24"/>
        </w:rPr>
        <w:t xml:space="preserve">3-я группа умений – </w:t>
      </w:r>
      <w:r>
        <w:rPr>
          <w:i/>
          <w:iCs/>
          <w:sz w:val="24"/>
          <w:szCs w:val="24"/>
        </w:rPr>
        <w:t>оценка и использование информации</w:t>
      </w:r>
      <w:r w:rsidRPr="00C13C13">
        <w:rPr>
          <w:sz w:val="23"/>
          <w:szCs w:val="23"/>
        </w:rPr>
        <w:t>.</w:t>
      </w:r>
    </w:p>
    <w:p w:rsidR="00EB10C6" w:rsidRDefault="00EB10C6" w:rsidP="00EB10C6">
      <w:pPr>
        <w:jc w:val="both"/>
        <w:rPr>
          <w:sz w:val="23"/>
          <w:szCs w:val="23"/>
        </w:rPr>
      </w:pPr>
    </w:p>
    <w:p w:rsidR="00EB10C6" w:rsidRDefault="00EB10C6" w:rsidP="00EB10C6">
      <w:pPr>
        <w:jc w:val="center"/>
        <w:rPr>
          <w:sz w:val="23"/>
          <w:szCs w:val="23"/>
        </w:rPr>
      </w:pPr>
      <w:r>
        <w:rPr>
          <w:sz w:val="23"/>
          <w:szCs w:val="23"/>
        </w:rPr>
        <w:t>Группы умений по читательской грамотности</w:t>
      </w:r>
    </w:p>
    <w:p w:rsidR="00EB10C6" w:rsidRDefault="00EB10C6" w:rsidP="00EB10C6">
      <w:pPr>
        <w:jc w:val="center"/>
        <w:rPr>
          <w:sz w:val="23"/>
          <w:szCs w:val="23"/>
        </w:rPr>
      </w:pPr>
    </w:p>
    <w:p w:rsidR="00EB10C6" w:rsidRDefault="00EB10C6" w:rsidP="00EB10C6">
      <w:pPr>
        <w:jc w:val="center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724939" cy="2655736"/>
            <wp:effectExtent l="19050" t="0" r="28161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 w:val="24"/>
        </w:rPr>
        <w:t>/</w:t>
      </w:r>
    </w:p>
    <w:p w:rsidR="00EB10C6" w:rsidRDefault="00EB10C6" w:rsidP="00EB10C6">
      <w:pPr>
        <w:tabs>
          <w:tab w:val="left" w:pos="2475"/>
        </w:tabs>
        <w:rPr>
          <w:sz w:val="24"/>
        </w:rPr>
      </w:pPr>
      <w:r>
        <w:rPr>
          <w:sz w:val="24"/>
        </w:rPr>
        <w:tab/>
      </w:r>
    </w:p>
    <w:p w:rsidR="00EB10C6" w:rsidRDefault="00EB10C6" w:rsidP="00EB10C6">
      <w:pPr>
        <w:tabs>
          <w:tab w:val="left" w:pos="2475"/>
        </w:tabs>
        <w:jc w:val="both"/>
        <w:rPr>
          <w:sz w:val="24"/>
        </w:rPr>
      </w:pPr>
      <w:r>
        <w:rPr>
          <w:sz w:val="24"/>
        </w:rPr>
        <w:t xml:space="preserve">           По результатам КДР среднее значение по классу составило – 60,8 %, что ниже результата прошлого года на 10,7 %.</w:t>
      </w:r>
    </w:p>
    <w:p w:rsidR="00EB10C6" w:rsidRDefault="00EB10C6" w:rsidP="00EB10C6">
      <w:pPr>
        <w:tabs>
          <w:tab w:val="left" w:pos="2475"/>
        </w:tabs>
        <w:jc w:val="both"/>
        <w:rPr>
          <w:sz w:val="24"/>
        </w:rPr>
      </w:pPr>
      <w:r>
        <w:rPr>
          <w:sz w:val="24"/>
        </w:rPr>
        <w:t xml:space="preserve">       Учащиеся шестого класса лучше всего освоили задания 1-ой группы умений (понимание и анализ информации) 96,67 % учащихся. Данный показатель выше результата прошлого года на 13, 34 % и выше краевого показателя на 30,8 %.</w:t>
      </w:r>
    </w:p>
    <w:p w:rsidR="00EB10C6" w:rsidRDefault="00EB10C6" w:rsidP="00EB10C6">
      <w:pPr>
        <w:tabs>
          <w:tab w:val="left" w:pos="2475"/>
        </w:tabs>
        <w:jc w:val="both"/>
        <w:rPr>
          <w:sz w:val="24"/>
        </w:rPr>
      </w:pPr>
      <w:r>
        <w:rPr>
          <w:sz w:val="24"/>
        </w:rPr>
        <w:t xml:space="preserve">        Результаты освоения 2 – ой группы умений (понимание и анализ информации) составили 56,22%, что ниже результатов прошлого года на 17,11%, но выше краевого показателя на 8,76 %.</w:t>
      </w:r>
    </w:p>
    <w:p w:rsidR="00EB10C6" w:rsidRDefault="00EB10C6" w:rsidP="00EB10C6">
      <w:pPr>
        <w:tabs>
          <w:tab w:val="left" w:pos="2475"/>
        </w:tabs>
        <w:jc w:val="both"/>
        <w:rPr>
          <w:sz w:val="24"/>
        </w:rPr>
      </w:pPr>
      <w:r>
        <w:rPr>
          <w:sz w:val="24"/>
        </w:rPr>
        <w:t xml:space="preserve">        Результаты освоения 3-ей группы умений (оценка и использование информации) составили 50 %, что ниже показателя прошлого года на </w:t>
      </w:r>
      <w:proofErr w:type="gramStart"/>
      <w:r>
        <w:rPr>
          <w:sz w:val="24"/>
        </w:rPr>
        <w:t>16,67</w:t>
      </w:r>
      <w:proofErr w:type="gramEnd"/>
      <w:r>
        <w:rPr>
          <w:sz w:val="24"/>
        </w:rPr>
        <w:t xml:space="preserve"> %   но </w:t>
      </w:r>
      <w:proofErr w:type="spellStart"/>
      <w:r>
        <w:rPr>
          <w:sz w:val="24"/>
        </w:rPr>
        <w:t>вышего</w:t>
      </w:r>
      <w:proofErr w:type="spellEnd"/>
      <w:r>
        <w:rPr>
          <w:sz w:val="24"/>
        </w:rPr>
        <w:t xml:space="preserve"> краевого на 15, 76%.</w:t>
      </w:r>
    </w:p>
    <w:p w:rsidR="00EB10C6" w:rsidRDefault="00EB10C6" w:rsidP="00EB10C6">
      <w:pPr>
        <w:tabs>
          <w:tab w:val="left" w:pos="2475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Pr="004D1553">
        <w:rPr>
          <w:i/>
          <w:sz w:val="24"/>
        </w:rPr>
        <w:t>Успешность выполнения заданий по предметным областям («Математика», «Русский язык», «Естествознание», «Общественные науки»).</w:t>
      </w:r>
      <w:r>
        <w:rPr>
          <w:i/>
          <w:sz w:val="24"/>
        </w:rPr>
        <w:t xml:space="preserve"> </w:t>
      </w:r>
      <w:r>
        <w:rPr>
          <w:sz w:val="24"/>
        </w:rPr>
        <w:t xml:space="preserve">Количественной характеристикой данного показателя является общий балл за выполнение заданий по каждой предметной области. Он равен отношению баллов, полученных учеником за выполнение заданий, оценивающих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заданий по каждой предметной области, к максимальному баллу, который можно было получить за выполнение этих заданий, в процентах.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851"/>
        <w:gridCol w:w="850"/>
        <w:gridCol w:w="851"/>
        <w:gridCol w:w="850"/>
        <w:gridCol w:w="709"/>
        <w:gridCol w:w="850"/>
        <w:gridCol w:w="851"/>
        <w:gridCol w:w="709"/>
        <w:gridCol w:w="708"/>
        <w:gridCol w:w="709"/>
        <w:gridCol w:w="709"/>
      </w:tblGrid>
      <w:tr w:rsidR="00EB10C6" w:rsidRPr="003313EC" w:rsidTr="00174E7D">
        <w:tc>
          <w:tcPr>
            <w:tcW w:w="1135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</w:p>
        </w:tc>
        <w:tc>
          <w:tcPr>
            <w:tcW w:w="2551" w:type="dxa"/>
            <w:gridSpan w:val="3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Естествознание</w:t>
            </w:r>
          </w:p>
        </w:tc>
        <w:tc>
          <w:tcPr>
            <w:tcW w:w="2410" w:type="dxa"/>
            <w:gridSpan w:val="3"/>
          </w:tcPr>
          <w:p w:rsidR="00EB10C6" w:rsidRPr="003313EC" w:rsidRDefault="00EB10C6" w:rsidP="00EB10C6">
            <w:pPr>
              <w:tabs>
                <w:tab w:val="left" w:pos="2475"/>
              </w:tabs>
              <w:jc w:val="center"/>
            </w:pPr>
            <w:r w:rsidRPr="003313EC">
              <w:t>Математика</w:t>
            </w:r>
          </w:p>
        </w:tc>
        <w:tc>
          <w:tcPr>
            <w:tcW w:w="2410" w:type="dxa"/>
            <w:gridSpan w:val="3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История</w:t>
            </w:r>
          </w:p>
        </w:tc>
        <w:tc>
          <w:tcPr>
            <w:tcW w:w="2126" w:type="dxa"/>
            <w:gridSpan w:val="3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Русский язык</w:t>
            </w:r>
          </w:p>
        </w:tc>
      </w:tr>
      <w:tr w:rsidR="00EB10C6" w:rsidRPr="003313EC" w:rsidTr="00174E7D">
        <w:tc>
          <w:tcPr>
            <w:tcW w:w="1135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2022-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2023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уч.год</w:t>
            </w:r>
          </w:p>
        </w:tc>
        <w:tc>
          <w:tcPr>
            <w:tcW w:w="851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  <w:tc>
          <w:tcPr>
            <w:tcW w:w="850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2025-уч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2022-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2023 уч.год</w:t>
            </w:r>
          </w:p>
        </w:tc>
        <w:tc>
          <w:tcPr>
            <w:tcW w:w="850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  <w:tc>
          <w:tcPr>
            <w:tcW w:w="709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2025-уч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2022-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2023 уч.год</w:t>
            </w:r>
          </w:p>
        </w:tc>
        <w:tc>
          <w:tcPr>
            <w:tcW w:w="851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  <w:tc>
          <w:tcPr>
            <w:tcW w:w="709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2025-уч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  <w:tc>
          <w:tcPr>
            <w:tcW w:w="708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2022-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2023 уч.год</w:t>
            </w:r>
          </w:p>
        </w:tc>
        <w:tc>
          <w:tcPr>
            <w:tcW w:w="709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  <w:tc>
          <w:tcPr>
            <w:tcW w:w="709" w:type="dxa"/>
          </w:tcPr>
          <w:p w:rsidR="00EB10C6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2025-уч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</w:p>
        </w:tc>
      </w:tr>
      <w:tr w:rsidR="00EB10C6" w:rsidRPr="003313EC" w:rsidTr="00174E7D">
        <w:tc>
          <w:tcPr>
            <w:tcW w:w="1135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rPr>
                <w:sz w:val="20"/>
              </w:rPr>
              <w:t>МБОУ Новогородокская ООШ № 16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50</w:t>
            </w: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75</w:t>
            </w: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33,3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56,67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33,3</w:t>
            </w: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46,67</w:t>
            </w:r>
          </w:p>
        </w:tc>
        <w:tc>
          <w:tcPr>
            <w:tcW w:w="708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33,3</w:t>
            </w:r>
          </w:p>
        </w:tc>
        <w:tc>
          <w:tcPr>
            <w:tcW w:w="709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70</w:t>
            </w:r>
          </w:p>
        </w:tc>
        <w:tc>
          <w:tcPr>
            <w:tcW w:w="709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95</w:t>
            </w:r>
          </w:p>
        </w:tc>
      </w:tr>
    </w:tbl>
    <w:p w:rsidR="00EB10C6" w:rsidRDefault="00EB10C6" w:rsidP="00EB10C6">
      <w:pPr>
        <w:tabs>
          <w:tab w:val="left" w:pos="2475"/>
        </w:tabs>
        <w:jc w:val="both"/>
      </w:pPr>
    </w:p>
    <w:p w:rsidR="00EB10C6" w:rsidRDefault="00EB10C6" w:rsidP="00EB10C6">
      <w:pPr>
        <w:tabs>
          <w:tab w:val="left" w:pos="2475"/>
        </w:tabs>
        <w:jc w:val="both"/>
      </w:pPr>
      <w:r>
        <w:t xml:space="preserve">         На основании результатов, представленных в таблице можно констатировать положительную динамику по «русскому языку».</w:t>
      </w:r>
    </w:p>
    <w:p w:rsidR="00EB10C6" w:rsidRDefault="00EB10C6" w:rsidP="00EB10C6">
      <w:pPr>
        <w:tabs>
          <w:tab w:val="left" w:pos="2475"/>
        </w:tabs>
        <w:jc w:val="both"/>
        <w:rPr>
          <w:i/>
        </w:rPr>
      </w:pPr>
      <w:r>
        <w:t xml:space="preserve">     </w:t>
      </w:r>
      <w:r w:rsidRPr="00544133">
        <w:rPr>
          <w:i/>
        </w:rPr>
        <w:t>Уровни читательской грамотности (уровни достижений).</w:t>
      </w:r>
    </w:p>
    <w:p w:rsidR="00EB10C6" w:rsidRDefault="00EB10C6" w:rsidP="00EB10C6">
      <w:pPr>
        <w:tabs>
          <w:tab w:val="left" w:pos="2475"/>
        </w:tabs>
        <w:jc w:val="both"/>
      </w:pPr>
      <w:r>
        <w:rPr>
          <w:i/>
        </w:rPr>
        <w:t xml:space="preserve">     </w:t>
      </w:r>
      <w:r w:rsidRPr="00544133">
        <w:t>Система оценка</w:t>
      </w:r>
      <w:r>
        <w:t xml:space="preserve"> сформированности метапредметных результатов с учетом уровневого подхода, принятого ФГОС, предполагает выделение базового уровня достижений как точка отсчета при построении всей системы оценки и организации индивидуальной работы </w:t>
      </w:r>
      <w:proofErr w:type="gramStart"/>
      <w:r>
        <w:t>с</w:t>
      </w:r>
      <w:proofErr w:type="gramEnd"/>
      <w:r>
        <w:t xml:space="preserve"> обучающимися. Реальные достижения учеников могут соответствовать базовому уровню, а могут быть выше или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3"/>
        <w:gridCol w:w="1090"/>
        <w:gridCol w:w="1134"/>
        <w:gridCol w:w="851"/>
        <w:gridCol w:w="907"/>
        <w:gridCol w:w="936"/>
        <w:gridCol w:w="850"/>
        <w:gridCol w:w="851"/>
        <w:gridCol w:w="850"/>
      </w:tblGrid>
      <w:tr w:rsidR="00EB10C6" w:rsidRPr="003313EC" w:rsidTr="00EB10C6">
        <w:trPr>
          <w:trHeight w:val="495"/>
        </w:trPr>
        <w:tc>
          <w:tcPr>
            <w:tcW w:w="1853" w:type="dxa"/>
            <w:vMerge w:val="restart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</w:p>
        </w:tc>
        <w:tc>
          <w:tcPr>
            <w:tcW w:w="1090" w:type="dxa"/>
            <w:vMerge w:val="restart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Недостаточный, %</w:t>
            </w:r>
          </w:p>
        </w:tc>
        <w:tc>
          <w:tcPr>
            <w:tcW w:w="1134" w:type="dxa"/>
            <w:vMerge w:val="restart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Пониженный уровень, %</w:t>
            </w:r>
          </w:p>
        </w:tc>
        <w:tc>
          <w:tcPr>
            <w:tcW w:w="2694" w:type="dxa"/>
            <w:gridSpan w:val="3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Базовый уровень, %</w:t>
            </w:r>
          </w:p>
        </w:tc>
        <w:tc>
          <w:tcPr>
            <w:tcW w:w="2551" w:type="dxa"/>
            <w:gridSpan w:val="3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Повышенный уровень, %</w:t>
            </w:r>
          </w:p>
        </w:tc>
      </w:tr>
      <w:tr w:rsidR="00EB10C6" w:rsidRPr="003313EC" w:rsidTr="00EB10C6">
        <w:trPr>
          <w:trHeight w:val="510"/>
        </w:trPr>
        <w:tc>
          <w:tcPr>
            <w:tcW w:w="1853" w:type="dxa"/>
            <w:vMerge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</w:p>
        </w:tc>
        <w:tc>
          <w:tcPr>
            <w:tcW w:w="1090" w:type="dxa"/>
            <w:vMerge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</w:p>
        </w:tc>
        <w:tc>
          <w:tcPr>
            <w:tcW w:w="1134" w:type="dxa"/>
            <w:vMerge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2022-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2023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уч.год</w:t>
            </w:r>
          </w:p>
        </w:tc>
        <w:tc>
          <w:tcPr>
            <w:tcW w:w="907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3313EC">
              <w:rPr>
                <w:sz w:val="20"/>
              </w:rPr>
              <w:t>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уч.год</w:t>
            </w:r>
          </w:p>
        </w:tc>
        <w:tc>
          <w:tcPr>
            <w:tcW w:w="936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3313EC">
              <w:rPr>
                <w:sz w:val="20"/>
              </w:rPr>
              <w:t>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уч.год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2022-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2023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уч.год</w:t>
            </w: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  <w:r w:rsidRPr="003313EC">
              <w:rPr>
                <w:sz w:val="20"/>
              </w:rPr>
              <w:t>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уч.год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3313EC">
              <w:rPr>
                <w:sz w:val="20"/>
              </w:rPr>
              <w:t>-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EB10C6" w:rsidRPr="003313EC" w:rsidRDefault="00EB10C6" w:rsidP="00EB10C6">
            <w:pPr>
              <w:tabs>
                <w:tab w:val="left" w:pos="2475"/>
              </w:tabs>
              <w:jc w:val="both"/>
              <w:rPr>
                <w:sz w:val="20"/>
              </w:rPr>
            </w:pPr>
            <w:r w:rsidRPr="003313EC">
              <w:rPr>
                <w:sz w:val="20"/>
              </w:rPr>
              <w:t>уч.год</w:t>
            </w:r>
          </w:p>
        </w:tc>
      </w:tr>
      <w:tr w:rsidR="00EB10C6" w:rsidRPr="003313EC" w:rsidTr="00EB10C6">
        <w:tc>
          <w:tcPr>
            <w:tcW w:w="1853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 xml:space="preserve">МБОУ Новогородокская </w:t>
            </w:r>
            <w:r w:rsidRPr="003313EC">
              <w:lastRenderedPageBreak/>
              <w:t>ООШ №16</w:t>
            </w:r>
          </w:p>
        </w:tc>
        <w:tc>
          <w:tcPr>
            <w:tcW w:w="109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lastRenderedPageBreak/>
              <w:t>0</w:t>
            </w:r>
          </w:p>
        </w:tc>
        <w:tc>
          <w:tcPr>
            <w:tcW w:w="1134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33,3</w:t>
            </w:r>
          </w:p>
        </w:tc>
        <w:tc>
          <w:tcPr>
            <w:tcW w:w="907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50</w:t>
            </w:r>
          </w:p>
        </w:tc>
        <w:tc>
          <w:tcPr>
            <w:tcW w:w="936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60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 w:rsidRPr="003313EC">
              <w:t>0</w:t>
            </w:r>
          </w:p>
        </w:tc>
        <w:tc>
          <w:tcPr>
            <w:tcW w:w="851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50</w:t>
            </w:r>
          </w:p>
        </w:tc>
        <w:tc>
          <w:tcPr>
            <w:tcW w:w="850" w:type="dxa"/>
          </w:tcPr>
          <w:p w:rsidR="00EB10C6" w:rsidRPr="003313EC" w:rsidRDefault="00EB10C6" w:rsidP="00EB10C6">
            <w:pPr>
              <w:tabs>
                <w:tab w:val="left" w:pos="2475"/>
              </w:tabs>
              <w:jc w:val="both"/>
            </w:pPr>
            <w:r>
              <w:t>40</w:t>
            </w:r>
          </w:p>
        </w:tc>
      </w:tr>
    </w:tbl>
    <w:p w:rsidR="00EB10C6" w:rsidRDefault="00EB10C6" w:rsidP="00EB10C6">
      <w:pPr>
        <w:tabs>
          <w:tab w:val="left" w:pos="2475"/>
        </w:tabs>
        <w:jc w:val="both"/>
      </w:pPr>
    </w:p>
    <w:p w:rsidR="00EB10C6" w:rsidRDefault="00EB10C6" w:rsidP="00EB10C6">
      <w:pPr>
        <w:tabs>
          <w:tab w:val="left" w:pos="2475"/>
        </w:tabs>
        <w:jc w:val="both"/>
      </w:pPr>
      <w:r>
        <w:t xml:space="preserve">Средний показатель на базовом уровне составил 60 %, что выше результата прошлого года и краевого показателя. </w:t>
      </w:r>
    </w:p>
    <w:p w:rsidR="00C91DA8" w:rsidRPr="007732E0" w:rsidRDefault="00C91DA8">
      <w:pPr>
        <w:pStyle w:val="a3"/>
      </w:pPr>
    </w:p>
    <w:p w:rsidR="00C91DA8" w:rsidRPr="007732E0" w:rsidRDefault="00C91DA8">
      <w:pPr>
        <w:pStyle w:val="a3"/>
        <w:spacing w:before="37"/>
      </w:pPr>
    </w:p>
    <w:p w:rsidR="00C91DA8" w:rsidRPr="007732E0" w:rsidRDefault="00A03B98">
      <w:pPr>
        <w:spacing w:before="1" w:line="242" w:lineRule="auto"/>
        <w:ind w:left="2267" w:right="1815" w:hanging="255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Итоги</w:t>
      </w:r>
      <w:r w:rsidRPr="007732E0">
        <w:rPr>
          <w:b/>
          <w:spacing w:val="-7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государственной</w:t>
      </w:r>
      <w:r w:rsidRPr="007732E0">
        <w:rPr>
          <w:b/>
          <w:spacing w:val="-6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итоговой</w:t>
      </w:r>
      <w:r w:rsidRPr="007732E0">
        <w:rPr>
          <w:b/>
          <w:spacing w:val="-7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аттестации</w:t>
      </w:r>
      <w:r w:rsidRPr="007732E0">
        <w:rPr>
          <w:b/>
          <w:spacing w:val="-7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–</w:t>
      </w:r>
      <w:r w:rsidRPr="007732E0">
        <w:rPr>
          <w:b/>
          <w:spacing w:val="-8"/>
          <w:sz w:val="24"/>
          <w:szCs w:val="24"/>
        </w:rPr>
        <w:t xml:space="preserve"> </w:t>
      </w:r>
      <w:r w:rsidR="00EB10C6">
        <w:rPr>
          <w:b/>
          <w:sz w:val="24"/>
          <w:szCs w:val="24"/>
        </w:rPr>
        <w:t xml:space="preserve">2024 </w:t>
      </w:r>
      <w:r w:rsidRPr="007732E0">
        <w:rPr>
          <w:b/>
          <w:sz w:val="24"/>
          <w:szCs w:val="24"/>
        </w:rPr>
        <w:t>по программам основного общего образования</w:t>
      </w:r>
    </w:p>
    <w:p w:rsidR="00C91DA8" w:rsidRPr="007732E0" w:rsidRDefault="00C91DA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1378"/>
        <w:gridCol w:w="4108"/>
        <w:gridCol w:w="2275"/>
      </w:tblGrid>
      <w:tr w:rsidR="00C91DA8" w:rsidRPr="007732E0" w:rsidTr="00EB10C6">
        <w:trPr>
          <w:trHeight w:val="767"/>
        </w:trPr>
        <w:tc>
          <w:tcPr>
            <w:tcW w:w="1603" w:type="dxa"/>
          </w:tcPr>
          <w:p w:rsidR="00C91DA8" w:rsidRPr="00EB10C6" w:rsidRDefault="00A03B98" w:rsidP="00EB10C6">
            <w:pPr>
              <w:pStyle w:val="TableParagraph"/>
              <w:ind w:left="14" w:right="3"/>
              <w:rPr>
                <w:sz w:val="24"/>
                <w:szCs w:val="24"/>
              </w:rPr>
            </w:pPr>
            <w:r w:rsidRPr="007732E0">
              <w:rPr>
                <w:spacing w:val="-2"/>
                <w:sz w:val="24"/>
                <w:szCs w:val="24"/>
              </w:rPr>
              <w:t>Всего</w:t>
            </w:r>
          </w:p>
          <w:p w:rsidR="00EB10C6" w:rsidRDefault="00A03B98" w:rsidP="00EB10C6">
            <w:pPr>
              <w:pStyle w:val="TableParagraph"/>
              <w:ind w:left="14"/>
              <w:rPr>
                <w:spacing w:val="-14"/>
                <w:sz w:val="24"/>
                <w:szCs w:val="24"/>
              </w:rPr>
            </w:pPr>
            <w:r w:rsidRPr="007732E0">
              <w:rPr>
                <w:sz w:val="24"/>
                <w:szCs w:val="24"/>
              </w:rPr>
              <w:t>выпускников</w:t>
            </w:r>
            <w:r w:rsidRPr="007732E0">
              <w:rPr>
                <w:spacing w:val="-14"/>
                <w:sz w:val="24"/>
                <w:szCs w:val="24"/>
              </w:rPr>
              <w:t xml:space="preserve"> </w:t>
            </w:r>
          </w:p>
          <w:p w:rsidR="00C91DA8" w:rsidRPr="007732E0" w:rsidRDefault="00EB10C6" w:rsidP="00EB10C6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A03B98" w:rsidRPr="007732E0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78" w:type="dxa"/>
          </w:tcPr>
          <w:p w:rsidR="00C91DA8" w:rsidRPr="007732E0" w:rsidRDefault="00A03B98" w:rsidP="00EB10C6">
            <w:pPr>
              <w:pStyle w:val="TableParagraph"/>
              <w:spacing w:before="35" w:line="552" w:lineRule="exact"/>
              <w:ind w:right="22"/>
              <w:jc w:val="left"/>
              <w:rPr>
                <w:sz w:val="24"/>
                <w:szCs w:val="24"/>
              </w:rPr>
            </w:pPr>
            <w:r w:rsidRPr="007732E0">
              <w:rPr>
                <w:spacing w:val="-2"/>
                <w:sz w:val="24"/>
                <w:szCs w:val="24"/>
              </w:rPr>
              <w:t xml:space="preserve">Допущены </w:t>
            </w:r>
            <w:r w:rsidRPr="007732E0">
              <w:rPr>
                <w:spacing w:val="-10"/>
                <w:sz w:val="24"/>
                <w:szCs w:val="24"/>
              </w:rPr>
              <w:t>к</w:t>
            </w:r>
          </w:p>
          <w:p w:rsidR="00C91DA8" w:rsidRPr="007732E0" w:rsidRDefault="00A03B98">
            <w:pPr>
              <w:pStyle w:val="TableParagraph"/>
              <w:spacing w:line="192" w:lineRule="exact"/>
              <w:ind w:left="34" w:right="24"/>
              <w:rPr>
                <w:sz w:val="24"/>
                <w:szCs w:val="24"/>
              </w:rPr>
            </w:pPr>
            <w:r w:rsidRPr="007732E0">
              <w:rPr>
                <w:spacing w:val="-2"/>
                <w:sz w:val="24"/>
                <w:szCs w:val="24"/>
              </w:rPr>
              <w:t>экзаменам</w:t>
            </w:r>
          </w:p>
        </w:tc>
        <w:tc>
          <w:tcPr>
            <w:tcW w:w="4108" w:type="dxa"/>
          </w:tcPr>
          <w:p w:rsidR="00C91DA8" w:rsidRPr="007732E0" w:rsidRDefault="00A03B98" w:rsidP="00EB10C6">
            <w:pPr>
              <w:pStyle w:val="TableParagraph"/>
              <w:jc w:val="left"/>
              <w:rPr>
                <w:sz w:val="24"/>
                <w:szCs w:val="24"/>
              </w:rPr>
            </w:pPr>
            <w:r w:rsidRPr="007732E0">
              <w:rPr>
                <w:sz w:val="24"/>
                <w:szCs w:val="24"/>
              </w:rPr>
              <w:t>Получили</w:t>
            </w:r>
            <w:r w:rsidRPr="007732E0">
              <w:rPr>
                <w:spacing w:val="-10"/>
                <w:sz w:val="24"/>
                <w:szCs w:val="24"/>
              </w:rPr>
              <w:t xml:space="preserve"> </w:t>
            </w:r>
            <w:r w:rsidRPr="007732E0">
              <w:rPr>
                <w:sz w:val="24"/>
                <w:szCs w:val="24"/>
              </w:rPr>
              <w:t>аттестаты</w:t>
            </w:r>
            <w:r w:rsidRPr="007732E0">
              <w:rPr>
                <w:spacing w:val="-9"/>
                <w:sz w:val="24"/>
                <w:szCs w:val="24"/>
              </w:rPr>
              <w:t xml:space="preserve"> </w:t>
            </w:r>
            <w:r w:rsidRPr="007732E0">
              <w:rPr>
                <w:sz w:val="24"/>
                <w:szCs w:val="24"/>
              </w:rPr>
              <w:t>об</w:t>
            </w:r>
            <w:r w:rsidRPr="007732E0">
              <w:rPr>
                <w:spacing w:val="-11"/>
                <w:sz w:val="24"/>
                <w:szCs w:val="24"/>
              </w:rPr>
              <w:t xml:space="preserve"> </w:t>
            </w:r>
            <w:r w:rsidRPr="007732E0">
              <w:rPr>
                <w:sz w:val="24"/>
                <w:szCs w:val="24"/>
              </w:rPr>
              <w:t>основном</w:t>
            </w:r>
            <w:r w:rsidRPr="007732E0">
              <w:rPr>
                <w:spacing w:val="-10"/>
                <w:sz w:val="24"/>
                <w:szCs w:val="24"/>
              </w:rPr>
              <w:t xml:space="preserve"> </w:t>
            </w:r>
            <w:r w:rsidRPr="007732E0">
              <w:rPr>
                <w:sz w:val="24"/>
                <w:szCs w:val="24"/>
              </w:rPr>
              <w:t xml:space="preserve">общем </w:t>
            </w:r>
            <w:r w:rsidRPr="007732E0">
              <w:rPr>
                <w:spacing w:val="-2"/>
                <w:sz w:val="24"/>
                <w:szCs w:val="24"/>
              </w:rPr>
              <w:t>образовании</w:t>
            </w:r>
          </w:p>
        </w:tc>
        <w:tc>
          <w:tcPr>
            <w:tcW w:w="2275" w:type="dxa"/>
          </w:tcPr>
          <w:p w:rsidR="00C91DA8" w:rsidRPr="007732E0" w:rsidRDefault="00A03B98" w:rsidP="00EB10C6">
            <w:pPr>
              <w:pStyle w:val="TableParagraph"/>
              <w:jc w:val="left"/>
              <w:rPr>
                <w:sz w:val="24"/>
                <w:szCs w:val="24"/>
              </w:rPr>
            </w:pPr>
            <w:r w:rsidRPr="007732E0">
              <w:rPr>
                <w:sz w:val="24"/>
                <w:szCs w:val="24"/>
              </w:rPr>
              <w:t>Из</w:t>
            </w:r>
            <w:r w:rsidRPr="007732E0">
              <w:rPr>
                <w:spacing w:val="-12"/>
                <w:sz w:val="24"/>
                <w:szCs w:val="24"/>
              </w:rPr>
              <w:t xml:space="preserve"> </w:t>
            </w:r>
            <w:r w:rsidRPr="007732E0">
              <w:rPr>
                <w:sz w:val="24"/>
                <w:szCs w:val="24"/>
              </w:rPr>
              <w:t>них</w:t>
            </w:r>
            <w:r w:rsidRPr="007732E0">
              <w:rPr>
                <w:spacing w:val="-12"/>
                <w:sz w:val="24"/>
                <w:szCs w:val="24"/>
              </w:rPr>
              <w:t xml:space="preserve"> </w:t>
            </w:r>
            <w:r w:rsidRPr="007732E0">
              <w:rPr>
                <w:sz w:val="24"/>
                <w:szCs w:val="24"/>
              </w:rPr>
              <w:t>аттестат</w:t>
            </w:r>
            <w:r w:rsidRPr="007732E0">
              <w:rPr>
                <w:spacing w:val="-12"/>
                <w:sz w:val="24"/>
                <w:szCs w:val="24"/>
              </w:rPr>
              <w:t xml:space="preserve"> </w:t>
            </w:r>
            <w:r w:rsidRPr="007732E0">
              <w:rPr>
                <w:sz w:val="24"/>
                <w:szCs w:val="24"/>
              </w:rPr>
              <w:t xml:space="preserve">с </w:t>
            </w:r>
            <w:r w:rsidRPr="007732E0">
              <w:rPr>
                <w:spacing w:val="-2"/>
                <w:sz w:val="24"/>
                <w:szCs w:val="24"/>
              </w:rPr>
              <w:t>отличием</w:t>
            </w:r>
          </w:p>
        </w:tc>
      </w:tr>
      <w:tr w:rsidR="00C91DA8" w:rsidRPr="007732E0" w:rsidTr="00EB10C6">
        <w:trPr>
          <w:trHeight w:val="554"/>
        </w:trPr>
        <w:tc>
          <w:tcPr>
            <w:tcW w:w="1603" w:type="dxa"/>
          </w:tcPr>
          <w:p w:rsidR="00C91DA8" w:rsidRPr="007732E0" w:rsidRDefault="00A03B98">
            <w:pPr>
              <w:pStyle w:val="TableParagraph"/>
              <w:spacing w:line="247" w:lineRule="exact"/>
              <w:ind w:left="14" w:right="5"/>
              <w:rPr>
                <w:sz w:val="24"/>
                <w:szCs w:val="24"/>
              </w:rPr>
            </w:pPr>
            <w:r w:rsidRPr="007732E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C91DA8" w:rsidRPr="007732E0" w:rsidRDefault="00EB10C6">
            <w:pPr>
              <w:pStyle w:val="TableParagraph"/>
              <w:spacing w:line="247" w:lineRule="exact"/>
              <w:ind w:left="34" w:right="2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C91DA8" w:rsidRPr="007732E0" w:rsidRDefault="00EB10C6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C91DA8" w:rsidRPr="007732E0" w:rsidRDefault="00A03B98">
            <w:pPr>
              <w:pStyle w:val="TableParagraph"/>
              <w:spacing w:line="247" w:lineRule="exact"/>
              <w:ind w:left="14"/>
              <w:rPr>
                <w:sz w:val="24"/>
                <w:szCs w:val="24"/>
              </w:rPr>
            </w:pPr>
            <w:r w:rsidRPr="007732E0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C91DA8" w:rsidRPr="007732E0" w:rsidRDefault="00C91DA8">
      <w:pPr>
        <w:pStyle w:val="a3"/>
        <w:rPr>
          <w:b/>
        </w:rPr>
      </w:pPr>
    </w:p>
    <w:p w:rsidR="00C91DA8" w:rsidRPr="007732E0" w:rsidRDefault="00C91DA8">
      <w:pPr>
        <w:pStyle w:val="a3"/>
        <w:spacing w:before="16"/>
        <w:rPr>
          <w:b/>
        </w:rPr>
      </w:pPr>
    </w:p>
    <w:p w:rsidR="00C91DA8" w:rsidRPr="007732E0" w:rsidRDefault="00A03B98">
      <w:pPr>
        <w:pStyle w:val="a3"/>
        <w:ind w:left="143" w:right="144" w:firstLine="707"/>
        <w:jc w:val="both"/>
      </w:pPr>
      <w:r w:rsidRPr="007732E0">
        <w:t>В</w:t>
      </w:r>
      <w:r w:rsidRPr="007732E0">
        <w:rPr>
          <w:spacing w:val="-4"/>
        </w:rPr>
        <w:t xml:space="preserve"> </w:t>
      </w:r>
      <w:r w:rsidRPr="007732E0">
        <w:t>рамках</w:t>
      </w:r>
      <w:r w:rsidRPr="007732E0">
        <w:rPr>
          <w:spacing w:val="-1"/>
        </w:rPr>
        <w:t xml:space="preserve"> </w:t>
      </w:r>
      <w:r w:rsidRPr="007732E0">
        <w:t>подготовки</w:t>
      </w:r>
      <w:r w:rsidRPr="007732E0">
        <w:rPr>
          <w:spacing w:val="-2"/>
        </w:rPr>
        <w:t xml:space="preserve"> </w:t>
      </w:r>
      <w:r w:rsidRPr="007732E0">
        <w:t>к</w:t>
      </w:r>
      <w:r w:rsidRPr="007732E0">
        <w:rPr>
          <w:spacing w:val="-4"/>
        </w:rPr>
        <w:t xml:space="preserve"> </w:t>
      </w:r>
      <w:r w:rsidRPr="007732E0">
        <w:t>государственной</w:t>
      </w:r>
      <w:r w:rsidRPr="007732E0">
        <w:rPr>
          <w:spacing w:val="-2"/>
        </w:rPr>
        <w:t xml:space="preserve"> </w:t>
      </w:r>
      <w:r w:rsidRPr="007732E0">
        <w:t>итоговой</w:t>
      </w:r>
      <w:r w:rsidRPr="007732E0">
        <w:rPr>
          <w:spacing w:val="-3"/>
        </w:rPr>
        <w:t xml:space="preserve"> </w:t>
      </w:r>
      <w:r w:rsidRPr="007732E0">
        <w:t>аттестации</w:t>
      </w:r>
      <w:r w:rsidRPr="007732E0">
        <w:rPr>
          <w:spacing w:val="-2"/>
        </w:rPr>
        <w:t xml:space="preserve"> </w:t>
      </w:r>
      <w:r w:rsidRPr="007732E0">
        <w:t>в</w:t>
      </w:r>
      <w:r w:rsidRPr="007732E0">
        <w:rPr>
          <w:spacing w:val="-5"/>
        </w:rPr>
        <w:t xml:space="preserve"> </w:t>
      </w:r>
      <w:r w:rsidRPr="007732E0">
        <w:t>феврале</w:t>
      </w:r>
      <w:r w:rsidRPr="007732E0">
        <w:rPr>
          <w:spacing w:val="-3"/>
        </w:rPr>
        <w:t xml:space="preserve"> </w:t>
      </w:r>
      <w:r w:rsidRPr="007732E0">
        <w:t>обучающие 9 класса школы приняли участие в итоговом собеседовании по русскому языку.</w:t>
      </w:r>
    </w:p>
    <w:p w:rsidR="00C91DA8" w:rsidRPr="007732E0" w:rsidRDefault="00C91DA8">
      <w:pPr>
        <w:pStyle w:val="a3"/>
        <w:spacing w:before="24"/>
      </w:pPr>
    </w:p>
    <w:p w:rsidR="00C91DA8" w:rsidRPr="007732E0" w:rsidRDefault="00A03B98">
      <w:pPr>
        <w:pStyle w:val="a3"/>
        <w:ind w:left="143" w:right="142" w:firstLine="707"/>
        <w:jc w:val="both"/>
      </w:pPr>
      <w:r w:rsidRPr="007732E0">
        <w:t>Учитель русского языка и литературы</w:t>
      </w:r>
      <w:r w:rsidRPr="007732E0">
        <w:rPr>
          <w:spacing w:val="40"/>
        </w:rPr>
        <w:t xml:space="preserve"> </w:t>
      </w:r>
      <w:r w:rsidR="00EB10C6">
        <w:t>Табакаева Н.В.</w:t>
      </w:r>
      <w:r w:rsidRPr="007732E0">
        <w:rPr>
          <w:spacing w:val="40"/>
        </w:rPr>
        <w:t xml:space="preserve"> </w:t>
      </w:r>
      <w:r w:rsidRPr="007732E0">
        <w:t xml:space="preserve">провела большую подготовительную работу с учащимися, которым пришлось принимать участие в испытании. Всего </w:t>
      </w:r>
      <w:proofErr w:type="gramStart"/>
      <w:r w:rsidRPr="007732E0">
        <w:t>обучающихся</w:t>
      </w:r>
      <w:proofErr w:type="gramEnd"/>
      <w:r w:rsidRPr="007732E0">
        <w:t xml:space="preserve"> в</w:t>
      </w:r>
      <w:r w:rsidRPr="007732E0">
        <w:rPr>
          <w:spacing w:val="-2"/>
        </w:rPr>
        <w:t xml:space="preserve"> </w:t>
      </w:r>
      <w:r w:rsidRPr="007732E0">
        <w:t xml:space="preserve">9 классе - </w:t>
      </w:r>
      <w:r w:rsidR="00EB10C6">
        <w:t>4</w:t>
      </w:r>
      <w:r w:rsidRPr="007732E0">
        <w:t>. В</w:t>
      </w:r>
      <w:r w:rsidRPr="007732E0">
        <w:rPr>
          <w:spacing w:val="-1"/>
        </w:rPr>
        <w:t xml:space="preserve"> </w:t>
      </w:r>
      <w:r w:rsidRPr="007732E0">
        <w:t xml:space="preserve">собеседовании приняли участие </w:t>
      </w:r>
      <w:r w:rsidR="00EB10C6">
        <w:t>4</w:t>
      </w:r>
      <w:r w:rsidRPr="007732E0">
        <w:t xml:space="preserve">, из них получили «зачет» - </w:t>
      </w:r>
      <w:r w:rsidR="00EB10C6">
        <w:t>4</w:t>
      </w:r>
      <w:r w:rsidRPr="007732E0">
        <w:t>.</w:t>
      </w:r>
    </w:p>
    <w:p w:rsidR="00C0709F" w:rsidRDefault="00C0709F" w:rsidP="00C0709F">
      <w:pPr>
        <w:pStyle w:val="a7"/>
        <w:jc w:val="center"/>
        <w:rPr>
          <w:b/>
          <w:bCs/>
          <w:sz w:val="24"/>
        </w:rPr>
      </w:pPr>
      <w:r>
        <w:rPr>
          <w:b/>
          <w:bCs/>
          <w:sz w:val="24"/>
        </w:rPr>
        <w:t>Анализ результатов ГИА (ОГЭ 9)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992"/>
      </w:tblGrid>
      <w:tr w:rsidR="00C0709F" w:rsidTr="00E17D5A"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2018-2019 год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2020-2021 год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2021 – 2022 год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 – 2023 год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2023 – 2024 год</w:t>
            </w:r>
          </w:p>
        </w:tc>
      </w:tr>
      <w:tr w:rsidR="00C0709F" w:rsidTr="00E17D5A">
        <w:tc>
          <w:tcPr>
            <w:tcW w:w="1135" w:type="dxa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Средний бал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Средний балл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Средний балл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09F" w:rsidRDefault="00C0709F" w:rsidP="00E17D5A">
            <w:pPr>
              <w:pStyle w:val="a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Средний балл</w:t>
            </w:r>
          </w:p>
        </w:tc>
      </w:tr>
      <w:tr w:rsidR="00C0709F" w:rsidTr="00E17D5A">
        <w:tc>
          <w:tcPr>
            <w:tcW w:w="1135" w:type="dxa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3,75</w:t>
            </w:r>
          </w:p>
        </w:tc>
      </w:tr>
      <w:tr w:rsidR="00C0709F" w:rsidTr="00E17D5A">
        <w:tc>
          <w:tcPr>
            <w:tcW w:w="1135" w:type="dxa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C0709F" w:rsidTr="00E17D5A">
        <w:tc>
          <w:tcPr>
            <w:tcW w:w="1135" w:type="dxa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Химия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C0709F" w:rsidTr="00E17D5A">
        <w:trPr>
          <w:trHeight w:val="545"/>
        </w:trPr>
        <w:tc>
          <w:tcPr>
            <w:tcW w:w="1135" w:type="dxa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3</w:t>
            </w:r>
            <w:r>
              <w:rPr>
                <w:rFonts w:eastAsia="Calibri"/>
                <w:bCs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Химия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3,6</w:t>
            </w:r>
          </w:p>
        </w:tc>
      </w:tr>
      <w:tr w:rsidR="00C0709F" w:rsidTr="00E17D5A">
        <w:tc>
          <w:tcPr>
            <w:tcW w:w="1135" w:type="dxa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Химия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Pr="0026221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709F" w:rsidRPr="0030663D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3,3</w:t>
            </w:r>
          </w:p>
        </w:tc>
      </w:tr>
      <w:tr w:rsidR="00C0709F" w:rsidTr="00E17D5A">
        <w:tc>
          <w:tcPr>
            <w:tcW w:w="1135" w:type="dxa"/>
            <w:tcBorders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Обществознание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709F" w:rsidRDefault="00C0709F" w:rsidP="00E17D5A">
            <w:pPr>
              <w:pStyle w:val="a7"/>
              <w:spacing w:after="0"/>
              <w:jc w:val="both"/>
              <w:rPr>
                <w:rFonts w:eastAsia="Calibri"/>
                <w:bCs/>
              </w:rPr>
            </w:pPr>
          </w:p>
        </w:tc>
      </w:tr>
    </w:tbl>
    <w:p w:rsidR="00C0709F" w:rsidRDefault="00C0709F" w:rsidP="00C0709F">
      <w:pPr>
        <w:pStyle w:val="a7"/>
        <w:ind w:firstLine="709"/>
        <w:jc w:val="both"/>
        <w:rPr>
          <w:sz w:val="24"/>
        </w:rPr>
      </w:pPr>
    </w:p>
    <w:p w:rsidR="00C0709F" w:rsidRDefault="00C0709F" w:rsidP="00C0709F">
      <w:pPr>
        <w:pStyle w:val="a7"/>
        <w:ind w:firstLine="709"/>
        <w:jc w:val="both"/>
        <w:rPr>
          <w:sz w:val="24"/>
        </w:rPr>
      </w:pPr>
      <w:r>
        <w:rPr>
          <w:sz w:val="24"/>
        </w:rPr>
        <w:t>В 2017 – 2018 учебном году показатели по математике и русскому языку ниже 4 баллов. По биологии показатель выше, чем в прошлом году 4 балл</w:t>
      </w:r>
      <w:r w:rsidR="00174E7D">
        <w:rPr>
          <w:sz w:val="24"/>
        </w:rPr>
        <w:t>а. По физике показатель неизме</w:t>
      </w:r>
      <w:r>
        <w:rPr>
          <w:sz w:val="24"/>
        </w:rPr>
        <w:t>нен</w:t>
      </w:r>
      <w:r w:rsidR="00174E7D">
        <w:rPr>
          <w:sz w:val="24"/>
        </w:rPr>
        <w:t>, составил 3 балла. По химии ср</w:t>
      </w:r>
      <w:r>
        <w:rPr>
          <w:sz w:val="24"/>
        </w:rPr>
        <w:t>е</w:t>
      </w:r>
      <w:r w:rsidR="00174E7D">
        <w:rPr>
          <w:sz w:val="24"/>
        </w:rPr>
        <w:t>д</w:t>
      </w:r>
      <w:r>
        <w:rPr>
          <w:sz w:val="24"/>
        </w:rPr>
        <w:t>ний балл 4.</w:t>
      </w:r>
    </w:p>
    <w:p w:rsidR="00C0709F" w:rsidRDefault="00C0709F" w:rsidP="00C0709F">
      <w:pPr>
        <w:pStyle w:val="a7"/>
        <w:ind w:firstLine="709"/>
        <w:jc w:val="both"/>
        <w:rPr>
          <w:sz w:val="24"/>
        </w:rPr>
      </w:pPr>
      <w:r>
        <w:rPr>
          <w:sz w:val="24"/>
        </w:rPr>
        <w:t xml:space="preserve">В 2018-2019 учебном году показатель по русскому языку повысился результат по русскому языку и составил 4 балла, по математике показатель понизился 3,66 средний балл. По </w:t>
      </w:r>
      <w:r w:rsidR="00174E7D">
        <w:rPr>
          <w:sz w:val="24"/>
        </w:rPr>
        <w:t>географии</w:t>
      </w:r>
      <w:r>
        <w:rPr>
          <w:sz w:val="24"/>
        </w:rPr>
        <w:t xml:space="preserve"> средний балл остался неизменным, по биологии средний балл понизился. Качественный балл по химии составил 5 баллов, по </w:t>
      </w:r>
      <w:r w:rsidR="00174E7D">
        <w:rPr>
          <w:sz w:val="24"/>
        </w:rPr>
        <w:t xml:space="preserve">обществознанию </w:t>
      </w:r>
      <w:r>
        <w:rPr>
          <w:sz w:val="24"/>
        </w:rPr>
        <w:t>3,5 балла.</w:t>
      </w:r>
    </w:p>
    <w:p w:rsidR="00C0709F" w:rsidRDefault="00C0709F" w:rsidP="00C0709F">
      <w:pPr>
        <w:pStyle w:val="a7"/>
        <w:ind w:firstLine="709"/>
        <w:jc w:val="both"/>
        <w:rPr>
          <w:sz w:val="24"/>
        </w:rPr>
      </w:pPr>
      <w:r>
        <w:rPr>
          <w:sz w:val="24"/>
        </w:rPr>
        <w:lastRenderedPageBreak/>
        <w:t>В 2020- 2021 учебном году учащиеся показали низкие результаты на ОГЭ по математике и русскому языку.</w:t>
      </w:r>
    </w:p>
    <w:p w:rsidR="00C0709F" w:rsidRDefault="00C0709F" w:rsidP="00C0709F">
      <w:pPr>
        <w:pStyle w:val="a7"/>
        <w:ind w:firstLine="709"/>
        <w:jc w:val="both"/>
        <w:rPr>
          <w:sz w:val="24"/>
        </w:rPr>
      </w:pPr>
      <w:r>
        <w:rPr>
          <w:sz w:val="24"/>
        </w:rPr>
        <w:t xml:space="preserve">В 2021 – 2022 учебном году средний балл по предметам русский и математика остался на уровне 2020 – 2021 учебного года. </w:t>
      </w:r>
    </w:p>
    <w:p w:rsidR="00C0709F" w:rsidRDefault="00C0709F" w:rsidP="00C0709F">
      <w:pPr>
        <w:pStyle w:val="a7"/>
        <w:ind w:firstLine="709"/>
        <w:jc w:val="both"/>
        <w:rPr>
          <w:sz w:val="24"/>
        </w:rPr>
      </w:pPr>
      <w:r>
        <w:rPr>
          <w:sz w:val="24"/>
        </w:rPr>
        <w:t>В 2022 – 2023 учебном году средний балл по всем предметам повысился.</w:t>
      </w:r>
    </w:p>
    <w:p w:rsidR="00C0709F" w:rsidRPr="00174E7D" w:rsidRDefault="00C0709F" w:rsidP="00174E7D">
      <w:pPr>
        <w:pStyle w:val="a7"/>
        <w:ind w:firstLine="709"/>
        <w:jc w:val="both"/>
        <w:rPr>
          <w:sz w:val="24"/>
        </w:rPr>
      </w:pPr>
      <w:r>
        <w:rPr>
          <w:sz w:val="24"/>
        </w:rPr>
        <w:t xml:space="preserve">В 2023-2024 учебном году учебный балл понизился. По химии балл остался неизменным. </w:t>
      </w:r>
    </w:p>
    <w:p w:rsidR="00C91DA8" w:rsidRPr="007732E0" w:rsidRDefault="00A03B98">
      <w:pPr>
        <w:spacing w:before="273" w:line="274" w:lineRule="exact"/>
        <w:ind w:left="143"/>
        <w:rPr>
          <w:b/>
          <w:sz w:val="24"/>
          <w:szCs w:val="24"/>
        </w:rPr>
      </w:pPr>
      <w:r w:rsidRPr="007732E0">
        <w:rPr>
          <w:b/>
          <w:spacing w:val="-2"/>
          <w:sz w:val="24"/>
          <w:szCs w:val="24"/>
        </w:rPr>
        <w:t>Рекомендации:</w:t>
      </w:r>
    </w:p>
    <w:p w:rsidR="00C91DA8" w:rsidRPr="007732E0" w:rsidRDefault="00A03B98" w:rsidP="00174E7D">
      <w:pPr>
        <w:pStyle w:val="a4"/>
        <w:numPr>
          <w:ilvl w:val="0"/>
          <w:numId w:val="4"/>
        </w:numPr>
        <w:tabs>
          <w:tab w:val="left" w:pos="452"/>
        </w:tabs>
        <w:ind w:right="145" w:firstLine="0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Учителям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–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предметникам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в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дальнейшей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работе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больше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внимания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уделять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темам,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вызвавшим затруднения при сдаче ОГЭ;</w:t>
      </w:r>
    </w:p>
    <w:p w:rsidR="00C91DA8" w:rsidRPr="007732E0" w:rsidRDefault="00C91DA8" w:rsidP="00174E7D">
      <w:pPr>
        <w:pStyle w:val="a3"/>
        <w:spacing w:before="21"/>
        <w:jc w:val="both"/>
      </w:pPr>
    </w:p>
    <w:p w:rsidR="00C91DA8" w:rsidRPr="007732E0" w:rsidRDefault="00A03B98" w:rsidP="00174E7D">
      <w:pPr>
        <w:pStyle w:val="a4"/>
        <w:numPr>
          <w:ilvl w:val="0"/>
          <w:numId w:val="4"/>
        </w:numPr>
        <w:tabs>
          <w:tab w:val="left" w:pos="521"/>
          <w:tab w:val="left" w:pos="2120"/>
        </w:tabs>
        <w:ind w:right="145" w:firstLine="0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В</w:t>
      </w:r>
      <w:r w:rsidRPr="007732E0">
        <w:rPr>
          <w:spacing w:val="80"/>
          <w:sz w:val="24"/>
          <w:szCs w:val="24"/>
        </w:rPr>
        <w:t xml:space="preserve"> </w:t>
      </w:r>
      <w:r w:rsidR="00174E7D">
        <w:rPr>
          <w:sz w:val="24"/>
          <w:szCs w:val="24"/>
        </w:rPr>
        <w:t>2024-2025</w:t>
      </w:r>
      <w:r w:rsidRPr="007732E0">
        <w:rPr>
          <w:sz w:val="24"/>
          <w:szCs w:val="24"/>
        </w:rPr>
        <w:tab/>
        <w:t>учебном</w:t>
      </w:r>
      <w:r w:rsidRPr="007732E0">
        <w:rPr>
          <w:spacing w:val="80"/>
          <w:w w:val="150"/>
          <w:sz w:val="24"/>
          <w:szCs w:val="24"/>
        </w:rPr>
        <w:t xml:space="preserve"> </w:t>
      </w:r>
      <w:r w:rsidRPr="007732E0">
        <w:rPr>
          <w:sz w:val="24"/>
          <w:szCs w:val="24"/>
        </w:rPr>
        <w:t>году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администрации</w:t>
      </w:r>
      <w:r w:rsidRPr="007732E0">
        <w:rPr>
          <w:spacing w:val="80"/>
          <w:w w:val="150"/>
          <w:sz w:val="24"/>
          <w:szCs w:val="24"/>
        </w:rPr>
        <w:t xml:space="preserve"> </w:t>
      </w:r>
      <w:r w:rsidRPr="007732E0">
        <w:rPr>
          <w:sz w:val="24"/>
          <w:szCs w:val="24"/>
        </w:rPr>
        <w:t>школы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больше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внимания</w:t>
      </w:r>
      <w:r w:rsidRPr="007732E0">
        <w:rPr>
          <w:spacing w:val="80"/>
          <w:sz w:val="24"/>
          <w:szCs w:val="24"/>
        </w:rPr>
        <w:t xml:space="preserve"> </w:t>
      </w:r>
      <w:r w:rsidRPr="007732E0">
        <w:rPr>
          <w:sz w:val="24"/>
          <w:szCs w:val="24"/>
        </w:rPr>
        <w:t>уделить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объективности оценки по данным предметам;</w:t>
      </w:r>
    </w:p>
    <w:p w:rsidR="00C91DA8" w:rsidRPr="007732E0" w:rsidRDefault="00A03B98" w:rsidP="00174E7D">
      <w:pPr>
        <w:pStyle w:val="a4"/>
        <w:numPr>
          <w:ilvl w:val="0"/>
          <w:numId w:val="4"/>
        </w:numPr>
        <w:tabs>
          <w:tab w:val="left" w:pos="447"/>
        </w:tabs>
        <w:spacing w:before="66"/>
        <w:ind w:right="138" w:firstLine="0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ШМО проа</w:t>
      </w:r>
      <w:r w:rsidR="00174E7D">
        <w:rPr>
          <w:sz w:val="24"/>
          <w:szCs w:val="24"/>
        </w:rPr>
        <w:t>нализировать результаты ОГЭ-2024</w:t>
      </w:r>
      <w:r w:rsidRPr="007732E0">
        <w:rPr>
          <w:sz w:val="24"/>
          <w:szCs w:val="24"/>
        </w:rPr>
        <w:t>, провести обмен опытом работы по подготовке к ГИА-9, выявить резервы повышения качества знаний по предметам.</w:t>
      </w:r>
    </w:p>
    <w:p w:rsidR="00C91DA8" w:rsidRPr="007732E0" w:rsidRDefault="00C91DA8" w:rsidP="00174E7D">
      <w:pPr>
        <w:pStyle w:val="a3"/>
        <w:spacing w:before="24"/>
        <w:jc w:val="both"/>
      </w:pPr>
    </w:p>
    <w:p w:rsidR="00C91DA8" w:rsidRPr="007732E0" w:rsidRDefault="00A03B98" w:rsidP="00174E7D">
      <w:pPr>
        <w:pStyle w:val="a4"/>
        <w:numPr>
          <w:ilvl w:val="0"/>
          <w:numId w:val="4"/>
        </w:numPr>
        <w:tabs>
          <w:tab w:val="left" w:pos="452"/>
        </w:tabs>
        <w:spacing w:before="1"/>
        <w:ind w:right="143" w:firstLine="0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Необходимо рассмотреть наиболее трудные для учащихся темы, проанализировать причины затруднений учащихся. Вести дополнительные занятия по формированию навыков решения заданий высокой и повышенной сложности (дифференцированно).</w:t>
      </w:r>
    </w:p>
    <w:p w:rsidR="00C91DA8" w:rsidRPr="007732E0" w:rsidRDefault="00C91DA8">
      <w:pPr>
        <w:pStyle w:val="a3"/>
        <w:spacing w:before="29"/>
      </w:pPr>
    </w:p>
    <w:p w:rsidR="00C91DA8" w:rsidRPr="007732E0" w:rsidRDefault="00A03B98">
      <w:pPr>
        <w:spacing w:line="274" w:lineRule="exact"/>
        <w:ind w:left="143"/>
        <w:jc w:val="both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Пути</w:t>
      </w:r>
      <w:r w:rsidRPr="007732E0">
        <w:rPr>
          <w:b/>
          <w:spacing w:val="-7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решения</w:t>
      </w:r>
      <w:r w:rsidRPr="007732E0">
        <w:rPr>
          <w:b/>
          <w:spacing w:val="-2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проблем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по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подготовке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и</w:t>
      </w:r>
      <w:r w:rsidRPr="007732E0">
        <w:rPr>
          <w:b/>
          <w:spacing w:val="-2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проведению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ГИА-</w:t>
      </w:r>
      <w:r w:rsidRPr="007732E0">
        <w:rPr>
          <w:b/>
          <w:spacing w:val="-3"/>
          <w:sz w:val="24"/>
          <w:szCs w:val="24"/>
        </w:rPr>
        <w:t xml:space="preserve"> </w:t>
      </w:r>
      <w:r w:rsidR="00390AFF">
        <w:rPr>
          <w:b/>
          <w:spacing w:val="-2"/>
          <w:sz w:val="24"/>
          <w:szCs w:val="24"/>
        </w:rPr>
        <w:t>2025</w:t>
      </w:r>
      <w:r w:rsidRPr="007732E0">
        <w:rPr>
          <w:b/>
          <w:spacing w:val="-2"/>
          <w:sz w:val="24"/>
          <w:szCs w:val="24"/>
        </w:rPr>
        <w:t>:</w:t>
      </w:r>
    </w:p>
    <w:p w:rsidR="00C91DA8" w:rsidRPr="00174E7D" w:rsidRDefault="00A03B98" w:rsidP="00174E7D">
      <w:pPr>
        <w:pStyle w:val="a4"/>
        <w:numPr>
          <w:ilvl w:val="0"/>
          <w:numId w:val="1"/>
        </w:numPr>
        <w:tabs>
          <w:tab w:val="left" w:pos="340"/>
        </w:tabs>
        <w:ind w:right="137" w:firstLine="0"/>
        <w:jc w:val="both"/>
        <w:rPr>
          <w:sz w:val="24"/>
          <w:szCs w:val="24"/>
        </w:rPr>
      </w:pPr>
      <w:r w:rsidRPr="007732E0">
        <w:rPr>
          <w:sz w:val="24"/>
          <w:szCs w:val="24"/>
        </w:rPr>
        <w:t xml:space="preserve">выявление объективных причин и проблем образовательного процесса и разработка системы мер по оказанию методической помощи учителям-предметникам, выпускники которых показали </w:t>
      </w:r>
      <w:r w:rsidR="00DD0AB2">
        <w:rPr>
          <w:sz w:val="24"/>
          <w:szCs w:val="24"/>
        </w:rPr>
        <w:t>снижение результатов на ГИА-2025</w:t>
      </w:r>
      <w:r w:rsidRPr="007732E0">
        <w:rPr>
          <w:sz w:val="24"/>
          <w:szCs w:val="24"/>
        </w:rPr>
        <w:t>;</w:t>
      </w:r>
    </w:p>
    <w:p w:rsidR="00C91DA8" w:rsidRPr="00174E7D" w:rsidRDefault="00A03B98" w:rsidP="00174E7D">
      <w:pPr>
        <w:pStyle w:val="a4"/>
        <w:numPr>
          <w:ilvl w:val="0"/>
          <w:numId w:val="1"/>
        </w:numPr>
        <w:tabs>
          <w:tab w:val="left" w:pos="402"/>
        </w:tabs>
        <w:ind w:left="402" w:hanging="259"/>
        <w:rPr>
          <w:sz w:val="24"/>
          <w:szCs w:val="24"/>
        </w:rPr>
      </w:pPr>
      <w:r w:rsidRPr="007732E0">
        <w:rPr>
          <w:sz w:val="24"/>
          <w:szCs w:val="24"/>
        </w:rPr>
        <w:t>формирование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z w:val="24"/>
          <w:szCs w:val="24"/>
        </w:rPr>
        <w:t>положительной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учебной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мотивации;</w:t>
      </w:r>
    </w:p>
    <w:p w:rsidR="00C91DA8" w:rsidRPr="00174E7D" w:rsidRDefault="00A03B98" w:rsidP="00174E7D">
      <w:pPr>
        <w:pStyle w:val="a4"/>
        <w:numPr>
          <w:ilvl w:val="0"/>
          <w:numId w:val="1"/>
        </w:numPr>
        <w:tabs>
          <w:tab w:val="left" w:pos="552"/>
        </w:tabs>
        <w:spacing w:before="1"/>
        <w:ind w:right="137" w:firstLine="0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усиление текущего контроля, системы выявления и ликвидации пробелов в осваиваемых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предметных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компетенциях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>со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стороны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>учителей-предметников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(предметы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 xml:space="preserve">по </w:t>
      </w:r>
      <w:r w:rsidRPr="007732E0">
        <w:rPr>
          <w:spacing w:val="-2"/>
          <w:sz w:val="24"/>
          <w:szCs w:val="24"/>
        </w:rPr>
        <w:t>выбору);</w:t>
      </w:r>
    </w:p>
    <w:p w:rsidR="00C91DA8" w:rsidRPr="007732E0" w:rsidRDefault="00A03B98">
      <w:pPr>
        <w:pStyle w:val="a4"/>
        <w:numPr>
          <w:ilvl w:val="0"/>
          <w:numId w:val="1"/>
        </w:numPr>
        <w:tabs>
          <w:tab w:val="left" w:pos="523"/>
        </w:tabs>
        <w:spacing w:before="1"/>
        <w:ind w:right="142" w:firstLine="0"/>
        <w:jc w:val="both"/>
        <w:rPr>
          <w:sz w:val="24"/>
          <w:szCs w:val="24"/>
        </w:rPr>
      </w:pPr>
      <w:r w:rsidRPr="007732E0">
        <w:rPr>
          <w:sz w:val="24"/>
          <w:szCs w:val="24"/>
        </w:rPr>
        <w:t xml:space="preserve">усиление совместной работы с родителями старшеклассников по </w:t>
      </w:r>
      <w:proofErr w:type="gramStart"/>
      <w:r w:rsidRPr="007732E0">
        <w:rPr>
          <w:sz w:val="24"/>
          <w:szCs w:val="24"/>
        </w:rPr>
        <w:t>контролю за</w:t>
      </w:r>
      <w:proofErr w:type="gramEnd"/>
      <w:r w:rsidRPr="007732E0">
        <w:rPr>
          <w:sz w:val="24"/>
          <w:szCs w:val="24"/>
        </w:rPr>
        <w:t xml:space="preserve"> подготовкой к экзаменам.</w:t>
      </w:r>
    </w:p>
    <w:p w:rsidR="00F00F15" w:rsidRDefault="00F00F15">
      <w:pPr>
        <w:spacing w:before="71"/>
        <w:ind w:left="4"/>
        <w:jc w:val="center"/>
        <w:rPr>
          <w:b/>
          <w:sz w:val="24"/>
          <w:szCs w:val="24"/>
        </w:rPr>
      </w:pPr>
    </w:p>
    <w:p w:rsidR="00C91DA8" w:rsidRPr="007732E0" w:rsidRDefault="00A03B98">
      <w:pPr>
        <w:spacing w:before="71"/>
        <w:ind w:left="4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Работа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с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одарёнными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детьми</w:t>
      </w:r>
    </w:p>
    <w:p w:rsidR="00C91DA8" w:rsidRPr="007732E0" w:rsidRDefault="00A03B98" w:rsidP="00000C70">
      <w:pPr>
        <w:ind w:left="791" w:right="787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Анализ</w:t>
      </w:r>
      <w:r w:rsidRPr="007732E0">
        <w:rPr>
          <w:b/>
          <w:spacing w:val="-6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результатов</w:t>
      </w:r>
      <w:r w:rsidRPr="007732E0">
        <w:rPr>
          <w:b/>
          <w:spacing w:val="-2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школьного</w:t>
      </w:r>
      <w:r w:rsidRPr="007732E0">
        <w:rPr>
          <w:b/>
          <w:spacing w:val="-5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и</w:t>
      </w:r>
      <w:r w:rsidRPr="007732E0">
        <w:rPr>
          <w:b/>
          <w:spacing w:val="-5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муниципального</w:t>
      </w:r>
      <w:r w:rsidRPr="007732E0">
        <w:rPr>
          <w:b/>
          <w:spacing w:val="40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этапов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всероссийской олимпиады школьников</w:t>
      </w:r>
      <w:r w:rsidR="00DD0AB2">
        <w:rPr>
          <w:b/>
          <w:sz w:val="24"/>
          <w:szCs w:val="24"/>
        </w:rPr>
        <w:t xml:space="preserve"> 2024 </w:t>
      </w:r>
      <w:r w:rsidRPr="007732E0">
        <w:rPr>
          <w:b/>
          <w:sz w:val="24"/>
          <w:szCs w:val="24"/>
        </w:rPr>
        <w:t>-</w:t>
      </w:r>
      <w:r w:rsidR="00DD0AB2">
        <w:rPr>
          <w:b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202</w:t>
      </w:r>
      <w:r w:rsidR="00DD0AB2">
        <w:rPr>
          <w:b/>
          <w:sz w:val="24"/>
          <w:szCs w:val="24"/>
        </w:rPr>
        <w:t>5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 xml:space="preserve">учебного </w:t>
      </w:r>
      <w:r w:rsidRPr="007732E0">
        <w:rPr>
          <w:b/>
          <w:spacing w:val="-4"/>
          <w:sz w:val="24"/>
          <w:szCs w:val="24"/>
        </w:rPr>
        <w:t>года</w:t>
      </w:r>
    </w:p>
    <w:p w:rsidR="00390AFF" w:rsidRDefault="00A03B98" w:rsidP="00390AFF">
      <w:pPr>
        <w:pStyle w:val="a3"/>
        <w:spacing w:line="274" w:lineRule="exact"/>
        <w:ind w:left="143" w:firstLine="577"/>
        <w:jc w:val="both"/>
      </w:pPr>
      <w:r w:rsidRPr="007732E0">
        <w:t>Школьные</w:t>
      </w:r>
      <w:r w:rsidRPr="007732E0">
        <w:rPr>
          <w:spacing w:val="-7"/>
        </w:rPr>
        <w:t xml:space="preserve"> </w:t>
      </w:r>
      <w:r w:rsidRPr="007732E0">
        <w:t>олимпиады</w:t>
      </w:r>
      <w:r w:rsidRPr="007732E0">
        <w:rPr>
          <w:spacing w:val="-6"/>
        </w:rPr>
        <w:t xml:space="preserve"> </w:t>
      </w:r>
      <w:r w:rsidRPr="007732E0">
        <w:t>были</w:t>
      </w:r>
      <w:r w:rsidRPr="007732E0">
        <w:rPr>
          <w:spacing w:val="-3"/>
        </w:rPr>
        <w:t xml:space="preserve"> </w:t>
      </w:r>
      <w:r w:rsidRPr="007732E0">
        <w:t>проведены</w:t>
      </w:r>
      <w:r w:rsidRPr="007732E0">
        <w:rPr>
          <w:spacing w:val="-3"/>
        </w:rPr>
        <w:t xml:space="preserve"> </w:t>
      </w:r>
      <w:r w:rsidRPr="007732E0">
        <w:t>по</w:t>
      </w:r>
      <w:r w:rsidRPr="007732E0">
        <w:rPr>
          <w:spacing w:val="-3"/>
        </w:rPr>
        <w:t xml:space="preserve"> </w:t>
      </w:r>
      <w:r w:rsidRPr="007732E0">
        <w:t>следующим</w:t>
      </w:r>
      <w:r w:rsidRPr="007732E0">
        <w:rPr>
          <w:spacing w:val="-4"/>
        </w:rPr>
        <w:t xml:space="preserve"> </w:t>
      </w:r>
      <w:r w:rsidRPr="007732E0">
        <w:t>предметам:</w:t>
      </w:r>
      <w:r w:rsidRPr="007732E0">
        <w:rPr>
          <w:spacing w:val="-3"/>
        </w:rPr>
        <w:t xml:space="preserve"> </w:t>
      </w:r>
      <w:r w:rsidR="00390AFF" w:rsidRPr="004A0A68">
        <w:t xml:space="preserve">по русскому языку 4-9 </w:t>
      </w:r>
      <w:proofErr w:type="spellStart"/>
      <w:r w:rsidR="00390AFF" w:rsidRPr="004A0A68">
        <w:t>кл</w:t>
      </w:r>
      <w:proofErr w:type="spellEnd"/>
      <w:r w:rsidR="00390AFF" w:rsidRPr="004A0A68">
        <w:t xml:space="preserve">., история 5 – 9 </w:t>
      </w:r>
      <w:proofErr w:type="spellStart"/>
      <w:r w:rsidR="00390AFF" w:rsidRPr="004A0A68">
        <w:t>кл</w:t>
      </w:r>
      <w:proofErr w:type="spellEnd"/>
      <w:r w:rsidR="00390AFF" w:rsidRPr="004A0A68">
        <w:t xml:space="preserve">., обществознание 5-9 </w:t>
      </w:r>
      <w:proofErr w:type="spellStart"/>
      <w:r w:rsidR="00390AFF" w:rsidRPr="004A0A68">
        <w:t>кл</w:t>
      </w:r>
      <w:proofErr w:type="spellEnd"/>
      <w:r w:rsidR="00390AFF" w:rsidRPr="004A0A68">
        <w:t xml:space="preserve">., литературе 5-9  </w:t>
      </w:r>
      <w:proofErr w:type="spellStart"/>
      <w:r w:rsidR="00390AFF" w:rsidRPr="004A0A68">
        <w:t>кл</w:t>
      </w:r>
      <w:proofErr w:type="spellEnd"/>
      <w:r w:rsidR="00390AFF" w:rsidRPr="004A0A68">
        <w:t xml:space="preserve">., физическая культура 5- 9 классы, биологии 6-9 </w:t>
      </w:r>
      <w:proofErr w:type="spellStart"/>
      <w:r w:rsidR="00390AFF" w:rsidRPr="004A0A68">
        <w:t>кл</w:t>
      </w:r>
      <w:proofErr w:type="spellEnd"/>
      <w:r w:rsidR="00390AFF" w:rsidRPr="004A0A68">
        <w:t xml:space="preserve">., математике 4-9  </w:t>
      </w:r>
      <w:proofErr w:type="spellStart"/>
      <w:r w:rsidR="00390AFF" w:rsidRPr="004A0A68">
        <w:t>кл</w:t>
      </w:r>
      <w:proofErr w:type="spellEnd"/>
      <w:r w:rsidR="00390AFF" w:rsidRPr="004A0A68">
        <w:t xml:space="preserve">., географии 5-9 </w:t>
      </w:r>
      <w:proofErr w:type="spellStart"/>
      <w:r w:rsidR="00390AFF" w:rsidRPr="004A0A68">
        <w:t>кл</w:t>
      </w:r>
      <w:proofErr w:type="spellEnd"/>
      <w:r w:rsidR="00390AFF" w:rsidRPr="004A0A68">
        <w:t xml:space="preserve">., </w:t>
      </w:r>
      <w:proofErr w:type="spellStart"/>
      <w:r w:rsidR="00390AFF" w:rsidRPr="004A0A68">
        <w:t>ангийский</w:t>
      </w:r>
      <w:proofErr w:type="spellEnd"/>
      <w:r w:rsidR="00390AFF" w:rsidRPr="004A0A68">
        <w:t xml:space="preserve"> язык 5-9 </w:t>
      </w:r>
      <w:proofErr w:type="spellStart"/>
      <w:r w:rsidR="00390AFF" w:rsidRPr="004A0A68">
        <w:t>кл</w:t>
      </w:r>
      <w:proofErr w:type="spellEnd"/>
      <w:r w:rsidR="00390AFF" w:rsidRPr="004A0A68">
        <w:t>.</w:t>
      </w:r>
    </w:p>
    <w:p w:rsidR="00C91DA8" w:rsidRPr="007732E0" w:rsidRDefault="00A03B98" w:rsidP="00390AFF">
      <w:pPr>
        <w:pStyle w:val="a3"/>
        <w:spacing w:line="274" w:lineRule="exact"/>
        <w:ind w:left="143" w:firstLine="577"/>
        <w:jc w:val="both"/>
      </w:pPr>
      <w:r w:rsidRPr="007732E0">
        <w:t>Школьный</w:t>
      </w:r>
      <w:r w:rsidRPr="007732E0">
        <w:rPr>
          <w:spacing w:val="-2"/>
        </w:rPr>
        <w:t xml:space="preserve"> </w:t>
      </w:r>
      <w:r w:rsidRPr="007732E0">
        <w:t>этап</w:t>
      </w:r>
      <w:r w:rsidRPr="007732E0">
        <w:rPr>
          <w:spacing w:val="-2"/>
        </w:rPr>
        <w:t xml:space="preserve"> </w:t>
      </w:r>
      <w:r w:rsidRPr="007732E0">
        <w:t>Всероссийской</w:t>
      </w:r>
      <w:r w:rsidRPr="007732E0">
        <w:rPr>
          <w:spacing w:val="-2"/>
        </w:rPr>
        <w:t xml:space="preserve"> </w:t>
      </w:r>
      <w:r w:rsidR="00390AFF">
        <w:t>олимпиады проводился с 04</w:t>
      </w:r>
      <w:r w:rsidRPr="007732E0">
        <w:t xml:space="preserve"> по </w:t>
      </w:r>
      <w:r w:rsidR="00390AFF">
        <w:t>27 октября 2025</w:t>
      </w:r>
      <w:r w:rsidRPr="007732E0">
        <w:t>года.</w:t>
      </w:r>
    </w:p>
    <w:p w:rsidR="00C91DA8" w:rsidRPr="007732E0" w:rsidRDefault="00C91DA8">
      <w:pPr>
        <w:pStyle w:val="a3"/>
        <w:spacing w:before="24"/>
      </w:pPr>
    </w:p>
    <w:p w:rsidR="00C91DA8" w:rsidRPr="007732E0" w:rsidRDefault="00A03B98" w:rsidP="00DD0AB2">
      <w:pPr>
        <w:pStyle w:val="a3"/>
        <w:ind w:left="143" w:firstLine="707"/>
        <w:jc w:val="both"/>
      </w:pPr>
      <w:r w:rsidRPr="007732E0">
        <w:t>На основании отчетов и предоставленных работ обучающихся, был составлен список</w:t>
      </w:r>
      <w:r w:rsidRPr="007732E0">
        <w:rPr>
          <w:spacing w:val="-4"/>
        </w:rPr>
        <w:t xml:space="preserve"> </w:t>
      </w:r>
      <w:r w:rsidRPr="007732E0">
        <w:t>победителей</w:t>
      </w:r>
      <w:r w:rsidRPr="007732E0">
        <w:rPr>
          <w:spacing w:val="-4"/>
        </w:rPr>
        <w:t xml:space="preserve"> </w:t>
      </w:r>
      <w:r w:rsidRPr="007732E0">
        <w:t>и</w:t>
      </w:r>
      <w:r w:rsidRPr="007732E0">
        <w:rPr>
          <w:spacing w:val="-4"/>
        </w:rPr>
        <w:t xml:space="preserve"> </w:t>
      </w:r>
      <w:r w:rsidRPr="007732E0">
        <w:t>призеров</w:t>
      </w:r>
      <w:r w:rsidRPr="007732E0">
        <w:rPr>
          <w:spacing w:val="-5"/>
        </w:rPr>
        <w:t xml:space="preserve"> </w:t>
      </w:r>
      <w:r w:rsidRPr="007732E0">
        <w:t>школьного</w:t>
      </w:r>
      <w:r w:rsidRPr="007732E0">
        <w:rPr>
          <w:spacing w:val="-4"/>
        </w:rPr>
        <w:t xml:space="preserve"> </w:t>
      </w:r>
      <w:r w:rsidRPr="007732E0">
        <w:t>этапа</w:t>
      </w:r>
      <w:r w:rsidRPr="007732E0">
        <w:rPr>
          <w:spacing w:val="-5"/>
        </w:rPr>
        <w:t xml:space="preserve"> </w:t>
      </w:r>
      <w:r w:rsidRPr="007732E0">
        <w:t>всероссийской</w:t>
      </w:r>
      <w:r w:rsidRPr="007732E0">
        <w:rPr>
          <w:spacing w:val="-4"/>
        </w:rPr>
        <w:t xml:space="preserve"> </w:t>
      </w:r>
      <w:r w:rsidRPr="007732E0">
        <w:t>олимпиады</w:t>
      </w:r>
      <w:r w:rsidRPr="007732E0">
        <w:rPr>
          <w:spacing w:val="-4"/>
        </w:rPr>
        <w:t xml:space="preserve"> </w:t>
      </w:r>
      <w:r w:rsidRPr="007732E0">
        <w:t>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</w:t>
      </w:r>
    </w:p>
    <w:p w:rsidR="00C91DA8" w:rsidRDefault="00A03B98" w:rsidP="00DD0AB2">
      <w:pPr>
        <w:pStyle w:val="a3"/>
        <w:spacing w:before="1"/>
        <w:ind w:left="143"/>
      </w:pPr>
      <w:r w:rsidRPr="007732E0">
        <w:t>набранных</w:t>
      </w:r>
      <w:r w:rsidRPr="007732E0">
        <w:rPr>
          <w:spacing w:val="-4"/>
        </w:rPr>
        <w:t xml:space="preserve"> </w:t>
      </w:r>
      <w:r w:rsidRPr="007732E0">
        <w:t>ими</w:t>
      </w:r>
      <w:r w:rsidRPr="007732E0">
        <w:rPr>
          <w:spacing w:val="-4"/>
        </w:rPr>
        <w:t xml:space="preserve"> </w:t>
      </w:r>
      <w:r w:rsidRPr="007732E0">
        <w:t>баллов</w:t>
      </w:r>
      <w:r w:rsidRPr="007732E0">
        <w:rPr>
          <w:spacing w:val="-6"/>
        </w:rPr>
        <w:t xml:space="preserve"> </w:t>
      </w:r>
      <w:r w:rsidRPr="007732E0">
        <w:t>превышает</w:t>
      </w:r>
      <w:r w:rsidRPr="007732E0">
        <w:rPr>
          <w:spacing w:val="-3"/>
        </w:rPr>
        <w:t xml:space="preserve"> </w:t>
      </w:r>
      <w:r w:rsidRPr="007732E0">
        <w:t>половину</w:t>
      </w:r>
      <w:r w:rsidRPr="007732E0">
        <w:rPr>
          <w:spacing w:val="-9"/>
        </w:rPr>
        <w:t xml:space="preserve"> </w:t>
      </w:r>
      <w:r w:rsidRPr="007732E0">
        <w:t>максимально</w:t>
      </w:r>
      <w:r w:rsidRPr="007732E0">
        <w:rPr>
          <w:spacing w:val="-3"/>
        </w:rPr>
        <w:t xml:space="preserve"> </w:t>
      </w:r>
      <w:r w:rsidRPr="007732E0">
        <w:t>возможных</w:t>
      </w:r>
      <w:r w:rsidRPr="007732E0">
        <w:rPr>
          <w:spacing w:val="-3"/>
        </w:rPr>
        <w:t xml:space="preserve"> </w:t>
      </w:r>
      <w:r w:rsidRPr="007732E0">
        <w:rPr>
          <w:spacing w:val="-2"/>
        </w:rPr>
        <w:t>баллов.</w:t>
      </w:r>
    </w:p>
    <w:p w:rsidR="00DD0AB2" w:rsidRPr="007732E0" w:rsidRDefault="00DD0AB2" w:rsidP="00DD0AB2">
      <w:pPr>
        <w:pStyle w:val="a3"/>
        <w:spacing w:before="1"/>
        <w:ind w:left="143"/>
      </w:pPr>
    </w:p>
    <w:p w:rsidR="00C91DA8" w:rsidRPr="007732E0" w:rsidRDefault="00A03B98">
      <w:pPr>
        <w:ind w:left="4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Итоги</w:t>
      </w:r>
      <w:r w:rsidRPr="007732E0">
        <w:rPr>
          <w:b/>
          <w:spacing w:val="-2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работы</w:t>
      </w:r>
      <w:r w:rsidRPr="007732E0">
        <w:rPr>
          <w:b/>
          <w:spacing w:val="-2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с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одаренными</w:t>
      </w:r>
      <w:r w:rsidRPr="007732E0">
        <w:rPr>
          <w:b/>
          <w:spacing w:val="-1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детьми</w:t>
      </w:r>
    </w:p>
    <w:p w:rsidR="00390AFF" w:rsidRDefault="00A03B98" w:rsidP="00390AFF">
      <w:pPr>
        <w:pStyle w:val="a3"/>
        <w:spacing w:before="192"/>
        <w:ind w:left="143" w:firstLine="577"/>
        <w:jc w:val="both"/>
      </w:pPr>
      <w:r w:rsidRPr="007732E0">
        <w:t>В</w:t>
      </w:r>
      <w:r w:rsidRPr="007732E0">
        <w:rPr>
          <w:spacing w:val="-6"/>
        </w:rPr>
        <w:t xml:space="preserve"> </w:t>
      </w:r>
      <w:r w:rsidR="00390AFF">
        <w:t>2024/25</w:t>
      </w:r>
      <w:r w:rsidRPr="007732E0">
        <w:rPr>
          <w:spacing w:val="-4"/>
        </w:rPr>
        <w:t xml:space="preserve"> </w:t>
      </w:r>
      <w:r w:rsidRPr="007732E0">
        <w:t>году</w:t>
      </w:r>
      <w:r w:rsidRPr="007732E0">
        <w:rPr>
          <w:spacing w:val="-7"/>
        </w:rPr>
        <w:t xml:space="preserve"> </w:t>
      </w:r>
      <w:r w:rsidRPr="007732E0">
        <w:t>в</w:t>
      </w:r>
      <w:r w:rsidRPr="007732E0">
        <w:rPr>
          <w:spacing w:val="-5"/>
        </w:rPr>
        <w:t xml:space="preserve"> </w:t>
      </w:r>
      <w:r w:rsidRPr="007732E0">
        <w:t>рамках</w:t>
      </w:r>
      <w:r w:rsidRPr="007732E0">
        <w:rPr>
          <w:spacing w:val="-2"/>
        </w:rPr>
        <w:t xml:space="preserve"> </w:t>
      </w:r>
      <w:r w:rsidRPr="007732E0">
        <w:t>ВСОШ</w:t>
      </w:r>
      <w:r w:rsidRPr="007732E0">
        <w:rPr>
          <w:spacing w:val="-4"/>
        </w:rPr>
        <w:t xml:space="preserve"> </w:t>
      </w:r>
      <w:r w:rsidRPr="007732E0">
        <w:t>прошли</w:t>
      </w:r>
      <w:r w:rsidRPr="007732E0">
        <w:rPr>
          <w:spacing w:val="-4"/>
        </w:rPr>
        <w:t xml:space="preserve"> </w:t>
      </w:r>
      <w:r w:rsidRPr="007732E0">
        <w:t>школьный</w:t>
      </w:r>
      <w:r w:rsidRPr="007732E0">
        <w:rPr>
          <w:spacing w:val="-6"/>
        </w:rPr>
        <w:t xml:space="preserve"> </w:t>
      </w:r>
      <w:r w:rsidRPr="007732E0">
        <w:t>и</w:t>
      </w:r>
      <w:r w:rsidRPr="007732E0">
        <w:rPr>
          <w:spacing w:val="-4"/>
        </w:rPr>
        <w:t xml:space="preserve"> </w:t>
      </w:r>
      <w:r w:rsidRPr="007732E0">
        <w:t>муниципальный</w:t>
      </w:r>
      <w:r w:rsidRPr="007732E0">
        <w:rPr>
          <w:spacing w:val="-6"/>
        </w:rPr>
        <w:t xml:space="preserve"> </w:t>
      </w:r>
      <w:r w:rsidRPr="007732E0">
        <w:t>этапы.</w:t>
      </w:r>
      <w:r w:rsidRPr="007732E0">
        <w:rPr>
          <w:spacing w:val="-4"/>
        </w:rPr>
        <w:t xml:space="preserve"> </w:t>
      </w:r>
      <w:r w:rsidRPr="007732E0">
        <w:t>Анализируя результаты двух этапов, можно сделать вывод, что количественные и качественные</w:t>
      </w:r>
      <w:r w:rsidR="00390AFF">
        <w:t xml:space="preserve"> </w:t>
      </w:r>
      <w:r w:rsidRPr="007732E0">
        <w:t>показатели не изменились по сравнению с прошлым учебным годом.</w:t>
      </w:r>
    </w:p>
    <w:p w:rsidR="00C91DA8" w:rsidRPr="00390AFF" w:rsidRDefault="00390AFF" w:rsidP="00390AFF">
      <w:pPr>
        <w:pStyle w:val="a3"/>
        <w:spacing w:before="192"/>
        <w:ind w:left="143" w:firstLine="577"/>
        <w:jc w:val="both"/>
      </w:pPr>
      <w:r>
        <w:lastRenderedPageBreak/>
        <w:t xml:space="preserve"> В 2024</w:t>
      </w:r>
      <w:r w:rsidR="00A03B98" w:rsidRPr="007732E0">
        <w:t xml:space="preserve"> году был проанализирован объем участников дистанционных конкурсных мероприятий разных уровней.</w:t>
      </w:r>
      <w:r w:rsidR="00A03B98" w:rsidRPr="007732E0">
        <w:rPr>
          <w:spacing w:val="-5"/>
        </w:rPr>
        <w:t xml:space="preserve"> </w:t>
      </w:r>
      <w:r w:rsidR="00A03B98" w:rsidRPr="007732E0">
        <w:t>Дистанционные</w:t>
      </w:r>
      <w:r w:rsidR="00A03B98" w:rsidRPr="007732E0">
        <w:rPr>
          <w:spacing w:val="-7"/>
        </w:rPr>
        <w:t xml:space="preserve"> </w:t>
      </w:r>
      <w:r w:rsidR="00A03B98" w:rsidRPr="007732E0">
        <w:t>формы</w:t>
      </w:r>
      <w:r w:rsidR="00A03B98" w:rsidRPr="007732E0">
        <w:rPr>
          <w:spacing w:val="-5"/>
        </w:rPr>
        <w:t xml:space="preserve"> </w:t>
      </w:r>
      <w:r w:rsidR="00A03B98" w:rsidRPr="007732E0">
        <w:t>работы</w:t>
      </w:r>
      <w:r w:rsidR="00A03B98" w:rsidRPr="007732E0">
        <w:rPr>
          <w:spacing w:val="-5"/>
        </w:rPr>
        <w:t xml:space="preserve"> </w:t>
      </w:r>
      <w:r w:rsidR="00A03B98" w:rsidRPr="007732E0">
        <w:t>с</w:t>
      </w:r>
      <w:r w:rsidR="00A03B98" w:rsidRPr="007732E0">
        <w:rPr>
          <w:spacing w:val="-2"/>
        </w:rPr>
        <w:t xml:space="preserve"> </w:t>
      </w:r>
      <w:r w:rsidR="00A03B98" w:rsidRPr="007732E0">
        <w:t>учащимися,</w:t>
      </w:r>
      <w:r w:rsidR="00A03B98" w:rsidRPr="007732E0">
        <w:rPr>
          <w:spacing w:val="-5"/>
        </w:rPr>
        <w:t xml:space="preserve"> </w:t>
      </w:r>
      <w:r w:rsidR="00A03B98" w:rsidRPr="007732E0">
        <w:t>создание</w:t>
      </w:r>
      <w:r w:rsidR="00A03B98" w:rsidRPr="007732E0">
        <w:rPr>
          <w:spacing w:val="-4"/>
        </w:rPr>
        <w:t xml:space="preserve"> </w:t>
      </w:r>
      <w:r w:rsidR="00A03B98" w:rsidRPr="007732E0">
        <w:t>условий</w:t>
      </w:r>
      <w:r w:rsidR="00A03B98" w:rsidRPr="007732E0">
        <w:rPr>
          <w:spacing w:val="-5"/>
        </w:rPr>
        <w:t xml:space="preserve"> </w:t>
      </w:r>
      <w:r w:rsidR="00A03B98" w:rsidRPr="007732E0">
        <w:t>для</w:t>
      </w:r>
      <w:r w:rsidR="00A03B98" w:rsidRPr="007732E0">
        <w:rPr>
          <w:spacing w:val="-5"/>
        </w:rPr>
        <w:t xml:space="preserve"> </w:t>
      </w:r>
      <w:r w:rsidR="00A03B98" w:rsidRPr="007732E0">
        <w:t>проявления их</w:t>
      </w:r>
      <w:r w:rsidR="00A03B98" w:rsidRPr="007732E0">
        <w:rPr>
          <w:spacing w:val="-6"/>
        </w:rPr>
        <w:t xml:space="preserve"> </w:t>
      </w:r>
      <w:r w:rsidR="00A03B98" w:rsidRPr="007732E0">
        <w:t>познавательной</w:t>
      </w:r>
      <w:r w:rsidR="00A03B98" w:rsidRPr="007732E0">
        <w:rPr>
          <w:spacing w:val="-5"/>
        </w:rPr>
        <w:t xml:space="preserve"> </w:t>
      </w:r>
      <w:r w:rsidR="00A03B98" w:rsidRPr="007732E0">
        <w:t>активности</w:t>
      </w:r>
      <w:r w:rsidR="00A03B98" w:rsidRPr="007732E0">
        <w:rPr>
          <w:spacing w:val="-4"/>
        </w:rPr>
        <w:t xml:space="preserve"> </w:t>
      </w:r>
      <w:r w:rsidR="00A03B98" w:rsidRPr="007732E0">
        <w:t>позволили</w:t>
      </w:r>
      <w:r w:rsidR="00A03B98" w:rsidRPr="007732E0">
        <w:rPr>
          <w:spacing w:val="-5"/>
        </w:rPr>
        <w:t xml:space="preserve"> </w:t>
      </w:r>
      <w:r w:rsidR="00A03B98" w:rsidRPr="007732E0">
        <w:t>принимать</w:t>
      </w:r>
      <w:r w:rsidR="00A03B98" w:rsidRPr="007732E0">
        <w:rPr>
          <w:spacing w:val="-4"/>
        </w:rPr>
        <w:t xml:space="preserve"> </w:t>
      </w:r>
      <w:r w:rsidR="00A03B98" w:rsidRPr="007732E0">
        <w:t>активное</w:t>
      </w:r>
      <w:r w:rsidR="00A03B98" w:rsidRPr="007732E0">
        <w:rPr>
          <w:spacing w:val="-4"/>
        </w:rPr>
        <w:t xml:space="preserve"> </w:t>
      </w:r>
      <w:r w:rsidR="00A03B98" w:rsidRPr="007732E0">
        <w:t>участие</w:t>
      </w:r>
      <w:r w:rsidR="00A03B98" w:rsidRPr="007732E0">
        <w:rPr>
          <w:spacing w:val="-4"/>
        </w:rPr>
        <w:t xml:space="preserve"> </w:t>
      </w:r>
      <w:r w:rsidR="00A03B98" w:rsidRPr="007732E0">
        <w:t>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</w:t>
      </w:r>
      <w:r w:rsidR="00A03B98" w:rsidRPr="007732E0">
        <w:rPr>
          <w:i/>
        </w:rPr>
        <w:t>.</w:t>
      </w:r>
    </w:p>
    <w:p w:rsidR="00C91DA8" w:rsidRPr="007732E0" w:rsidRDefault="00C91DA8">
      <w:pPr>
        <w:pStyle w:val="a3"/>
        <w:rPr>
          <w:i/>
        </w:rPr>
      </w:pPr>
    </w:p>
    <w:p w:rsidR="00C91DA8" w:rsidRPr="007732E0" w:rsidRDefault="00A03B98" w:rsidP="008349F3">
      <w:pPr>
        <w:spacing w:line="274" w:lineRule="exact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Положительные</w:t>
      </w:r>
      <w:r w:rsidRPr="007732E0">
        <w:rPr>
          <w:b/>
          <w:spacing w:val="-7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тенденции</w:t>
      </w:r>
      <w:r w:rsidRPr="007732E0">
        <w:rPr>
          <w:b/>
          <w:spacing w:val="-1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в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работе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с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одаренными</w:t>
      </w:r>
      <w:r w:rsidRPr="007732E0">
        <w:rPr>
          <w:b/>
          <w:spacing w:val="-2"/>
          <w:sz w:val="24"/>
          <w:szCs w:val="24"/>
        </w:rPr>
        <w:t xml:space="preserve"> детьми: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ind w:left="862" w:right="145"/>
        <w:rPr>
          <w:sz w:val="24"/>
          <w:szCs w:val="24"/>
        </w:rPr>
      </w:pPr>
      <w:r w:rsidRPr="007732E0">
        <w:rPr>
          <w:sz w:val="24"/>
          <w:szCs w:val="24"/>
        </w:rPr>
        <w:t>вырос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процент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обучающихся,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принимающих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участие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в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различных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конкурсах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 xml:space="preserve">и </w:t>
      </w:r>
      <w:r w:rsidRPr="007732E0">
        <w:rPr>
          <w:spacing w:val="-2"/>
          <w:sz w:val="24"/>
          <w:szCs w:val="24"/>
        </w:rPr>
        <w:t>чемпионатах.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922"/>
        </w:tabs>
        <w:ind w:left="922" w:hanging="420"/>
        <w:rPr>
          <w:sz w:val="24"/>
          <w:szCs w:val="24"/>
        </w:rPr>
      </w:pPr>
      <w:r w:rsidRPr="007732E0">
        <w:rPr>
          <w:b/>
          <w:sz w:val="24"/>
          <w:szCs w:val="24"/>
        </w:rPr>
        <w:t>Причиной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этого</w:t>
      </w:r>
      <w:r w:rsidRPr="007732E0">
        <w:rPr>
          <w:b/>
          <w:spacing w:val="-2"/>
          <w:sz w:val="24"/>
          <w:szCs w:val="24"/>
        </w:rPr>
        <w:t xml:space="preserve"> является: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ind w:left="862" w:right="147"/>
        <w:rPr>
          <w:sz w:val="24"/>
          <w:szCs w:val="24"/>
        </w:rPr>
      </w:pPr>
      <w:r w:rsidRPr="007732E0">
        <w:rPr>
          <w:sz w:val="24"/>
          <w:szCs w:val="24"/>
        </w:rPr>
        <w:t>повышение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>интереса</w:t>
      </w:r>
      <w:r w:rsidRPr="007732E0">
        <w:rPr>
          <w:spacing w:val="-1"/>
          <w:sz w:val="24"/>
          <w:szCs w:val="24"/>
        </w:rPr>
        <w:t xml:space="preserve"> </w:t>
      </w:r>
      <w:r w:rsidRPr="007732E0">
        <w:rPr>
          <w:sz w:val="24"/>
          <w:szCs w:val="24"/>
        </w:rPr>
        <w:t xml:space="preserve">обучающихся к участию в различных олимпиадах, конкурсах, </w:t>
      </w:r>
      <w:r w:rsidRPr="007732E0">
        <w:rPr>
          <w:spacing w:val="-2"/>
          <w:sz w:val="24"/>
          <w:szCs w:val="24"/>
        </w:rPr>
        <w:t>конференциях;</w:t>
      </w:r>
    </w:p>
    <w:p w:rsidR="00C91DA8" w:rsidRPr="007732E0" w:rsidRDefault="00C91DA8">
      <w:pPr>
        <w:pStyle w:val="a3"/>
        <w:spacing w:before="2"/>
      </w:pPr>
    </w:p>
    <w:p w:rsidR="00C91DA8" w:rsidRDefault="00A03B98" w:rsidP="008349F3">
      <w:pPr>
        <w:ind w:left="143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Негативные</w:t>
      </w:r>
      <w:r w:rsidRPr="007732E0">
        <w:rPr>
          <w:b/>
          <w:spacing w:val="-6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тенденции: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before="88"/>
        <w:ind w:left="862" w:right="146"/>
        <w:jc w:val="both"/>
        <w:rPr>
          <w:sz w:val="24"/>
          <w:szCs w:val="24"/>
        </w:rPr>
      </w:pPr>
      <w:r w:rsidRPr="007732E0">
        <w:rPr>
          <w:sz w:val="24"/>
          <w:szCs w:val="24"/>
        </w:rPr>
        <w:t xml:space="preserve">увеличение числа педагогов, не заинтересованных в результативном участии своих </w:t>
      </w:r>
      <w:r w:rsidRPr="007732E0">
        <w:rPr>
          <w:spacing w:val="-2"/>
          <w:sz w:val="24"/>
          <w:szCs w:val="24"/>
        </w:rPr>
        <w:t>воспитанников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before="4" w:line="237" w:lineRule="auto"/>
        <w:ind w:left="862" w:right="145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Низкий уровень результативности работы педагогов по мотивированию учащихся</w:t>
      </w:r>
      <w:r w:rsidRPr="007732E0">
        <w:rPr>
          <w:spacing w:val="40"/>
          <w:sz w:val="24"/>
          <w:szCs w:val="24"/>
        </w:rPr>
        <w:t xml:space="preserve"> </w:t>
      </w:r>
      <w:r w:rsidRPr="007732E0">
        <w:rPr>
          <w:sz w:val="24"/>
          <w:szCs w:val="24"/>
        </w:rPr>
        <w:t>к познавательной деятельности и, как следствие не достижение более высоких учебных результатов.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1"/>
        </w:tabs>
        <w:spacing w:before="5" w:line="293" w:lineRule="exact"/>
        <w:ind w:left="861" w:hanging="359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Слабая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организация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работы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с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одаренными</w:t>
      </w:r>
      <w:r w:rsidRPr="007732E0">
        <w:rPr>
          <w:spacing w:val="1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учениками.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1"/>
        </w:tabs>
        <w:spacing w:line="292" w:lineRule="exact"/>
        <w:ind w:left="861" w:hanging="359"/>
        <w:jc w:val="both"/>
        <w:rPr>
          <w:sz w:val="24"/>
          <w:szCs w:val="24"/>
        </w:rPr>
      </w:pPr>
      <w:r w:rsidRPr="007732E0">
        <w:rPr>
          <w:sz w:val="24"/>
          <w:szCs w:val="24"/>
        </w:rPr>
        <w:t>отсутствуют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призеры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в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региональном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туре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олимпиады;</w:t>
      </w:r>
    </w:p>
    <w:p w:rsidR="00C91DA8" w:rsidRPr="007732E0" w:rsidRDefault="00A03B98">
      <w:pPr>
        <w:pStyle w:val="a3"/>
        <w:ind w:left="143" w:right="142" w:firstLine="359"/>
        <w:jc w:val="both"/>
      </w:pPr>
      <w:r w:rsidRPr="007732E0">
        <w:t>Причиной негативных тенденций является отсутствие специальной подготовки детей для участия в конкурсах и соревнованиях. Необходимыми мерами по корректировке негативных тенденций должно явиться четкое планирование внеурочной деятельности учителей и обучающихся для качественной подготовки участников олимпиад (работа с мотивированными детьми).</w:t>
      </w:r>
    </w:p>
    <w:p w:rsidR="00C91DA8" w:rsidRPr="007732E0" w:rsidRDefault="00C91DA8">
      <w:pPr>
        <w:pStyle w:val="a3"/>
        <w:spacing w:before="27"/>
      </w:pPr>
    </w:p>
    <w:p w:rsidR="00C91DA8" w:rsidRPr="007732E0" w:rsidRDefault="00A03B98">
      <w:pPr>
        <w:spacing w:line="274" w:lineRule="exact"/>
        <w:ind w:left="143"/>
        <w:rPr>
          <w:b/>
          <w:sz w:val="24"/>
          <w:szCs w:val="24"/>
        </w:rPr>
      </w:pPr>
      <w:r w:rsidRPr="007732E0">
        <w:rPr>
          <w:b/>
          <w:spacing w:val="-2"/>
          <w:sz w:val="24"/>
          <w:szCs w:val="24"/>
        </w:rPr>
        <w:t>Рекомендации:</w:t>
      </w:r>
    </w:p>
    <w:p w:rsidR="00C91DA8" w:rsidRPr="007732E0" w:rsidRDefault="00A03B98">
      <w:pPr>
        <w:pStyle w:val="a3"/>
        <w:ind w:left="143" w:right="139"/>
        <w:jc w:val="both"/>
      </w:pPr>
      <w:r w:rsidRPr="007732E0">
        <w:t>Организовать целенаправленную работу учителей с учащимися, мотивированными на учебу, через индивидуальный подход на уроках, курсы по выбору, кружки, консультации, организацию научно-исследовательской работы, разработку программ работы с одаренными детьми.</w:t>
      </w:r>
    </w:p>
    <w:p w:rsidR="00C91DA8" w:rsidRPr="007732E0" w:rsidRDefault="00C91DA8">
      <w:pPr>
        <w:pStyle w:val="a3"/>
        <w:spacing w:before="27"/>
      </w:pPr>
    </w:p>
    <w:p w:rsidR="00C91DA8" w:rsidRPr="007732E0" w:rsidRDefault="00A03B98">
      <w:pPr>
        <w:ind w:left="-1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Общие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выводы.</w:t>
      </w:r>
    </w:p>
    <w:p w:rsidR="00C91DA8" w:rsidRPr="007732E0" w:rsidRDefault="00A03B98" w:rsidP="00DD0AB2">
      <w:pPr>
        <w:spacing w:line="275" w:lineRule="exact"/>
        <w:ind w:right="6095"/>
        <w:jc w:val="center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Сильные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стороны: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line="292" w:lineRule="exact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Регулярное</w:t>
      </w:r>
      <w:r w:rsidRPr="007732E0">
        <w:rPr>
          <w:spacing w:val="-7"/>
          <w:sz w:val="24"/>
          <w:szCs w:val="24"/>
        </w:rPr>
        <w:t xml:space="preserve"> </w:t>
      </w:r>
      <w:r w:rsidRPr="007732E0">
        <w:rPr>
          <w:sz w:val="24"/>
          <w:szCs w:val="24"/>
        </w:rPr>
        <w:t>повышение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квалификации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педагогов;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line="293" w:lineRule="exact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Стабильность</w:t>
      </w:r>
      <w:r w:rsidRPr="007732E0">
        <w:rPr>
          <w:spacing w:val="-9"/>
          <w:sz w:val="24"/>
          <w:szCs w:val="24"/>
        </w:rPr>
        <w:t xml:space="preserve"> </w:t>
      </w:r>
      <w:r w:rsidRPr="007732E0">
        <w:rPr>
          <w:sz w:val="24"/>
          <w:szCs w:val="24"/>
        </w:rPr>
        <w:t>педагогического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состава;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line="293" w:lineRule="exact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Имеются</w:t>
      </w:r>
      <w:r w:rsidRPr="007732E0">
        <w:rPr>
          <w:spacing w:val="-9"/>
          <w:sz w:val="24"/>
          <w:szCs w:val="24"/>
        </w:rPr>
        <w:t xml:space="preserve"> </w:t>
      </w:r>
      <w:r w:rsidRPr="007732E0">
        <w:rPr>
          <w:sz w:val="24"/>
          <w:szCs w:val="24"/>
        </w:rPr>
        <w:t>традиции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воспитательной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работы;</w:t>
      </w:r>
    </w:p>
    <w:p w:rsidR="00C91DA8" w:rsidRPr="00000C70" w:rsidRDefault="00A03B98" w:rsidP="00000C70">
      <w:pPr>
        <w:pStyle w:val="a4"/>
        <w:numPr>
          <w:ilvl w:val="2"/>
          <w:numId w:val="1"/>
        </w:numPr>
        <w:tabs>
          <w:tab w:val="left" w:pos="862"/>
        </w:tabs>
        <w:spacing w:before="2" w:line="292" w:lineRule="exact"/>
        <w:ind w:left="862"/>
        <w:rPr>
          <w:sz w:val="24"/>
          <w:szCs w:val="24"/>
        </w:rPr>
      </w:pPr>
      <w:r w:rsidRPr="007732E0">
        <w:rPr>
          <w:spacing w:val="-2"/>
          <w:sz w:val="24"/>
          <w:szCs w:val="24"/>
        </w:rPr>
        <w:t>В</w:t>
      </w:r>
      <w:r w:rsidR="00000C70">
        <w:rPr>
          <w:spacing w:val="-2"/>
          <w:sz w:val="24"/>
          <w:szCs w:val="24"/>
        </w:rPr>
        <w:t xml:space="preserve"> </w:t>
      </w:r>
      <w:r w:rsidRPr="007732E0">
        <w:t>результатах</w:t>
      </w:r>
      <w:r w:rsidRPr="00000C70">
        <w:rPr>
          <w:spacing w:val="-7"/>
        </w:rPr>
        <w:t xml:space="preserve"> </w:t>
      </w:r>
      <w:r w:rsidRPr="007732E0">
        <w:t>образовательного</w:t>
      </w:r>
      <w:r w:rsidRPr="00000C70">
        <w:rPr>
          <w:spacing w:val="-5"/>
        </w:rPr>
        <w:t xml:space="preserve"> </w:t>
      </w:r>
      <w:r w:rsidRPr="007732E0">
        <w:t>процесса</w:t>
      </w:r>
      <w:r w:rsidRPr="00000C70">
        <w:rPr>
          <w:spacing w:val="-6"/>
        </w:rPr>
        <w:t xml:space="preserve"> </w:t>
      </w:r>
      <w:r w:rsidRPr="007732E0">
        <w:t>заинтересовано</w:t>
      </w:r>
      <w:r w:rsidRPr="00000C70">
        <w:rPr>
          <w:spacing w:val="-5"/>
        </w:rPr>
        <w:t xml:space="preserve"> </w:t>
      </w:r>
      <w:r w:rsidRPr="007732E0">
        <w:t>большинство</w:t>
      </w:r>
      <w:r w:rsidRPr="00000C70">
        <w:rPr>
          <w:spacing w:val="-5"/>
        </w:rPr>
        <w:t xml:space="preserve"> </w:t>
      </w:r>
      <w:r w:rsidRPr="00000C70">
        <w:rPr>
          <w:spacing w:val="-2"/>
        </w:rPr>
        <w:t>родителей;</w:t>
      </w:r>
    </w:p>
    <w:p w:rsidR="00C91DA8" w:rsidRPr="007732E0" w:rsidRDefault="00A03B98">
      <w:pPr>
        <w:spacing w:before="1" w:line="275" w:lineRule="exact"/>
        <w:ind w:left="143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Слабые</w:t>
      </w:r>
      <w:r w:rsidRPr="007732E0">
        <w:rPr>
          <w:b/>
          <w:spacing w:val="-3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стороны: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line="292" w:lineRule="exact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Потребность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z w:val="24"/>
          <w:szCs w:val="24"/>
        </w:rPr>
        <w:t>в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обновлении</w:t>
      </w:r>
      <w:r w:rsidRPr="007732E0">
        <w:rPr>
          <w:spacing w:val="-6"/>
          <w:sz w:val="24"/>
          <w:szCs w:val="24"/>
        </w:rPr>
        <w:t xml:space="preserve"> </w:t>
      </w:r>
      <w:bookmarkStart w:id="0" w:name="_GoBack"/>
      <w:bookmarkEnd w:id="0"/>
      <w:r w:rsidRPr="007732E0">
        <w:rPr>
          <w:sz w:val="24"/>
          <w:szCs w:val="24"/>
        </w:rPr>
        <w:t>программного</w:t>
      </w:r>
      <w:r w:rsidRPr="007732E0">
        <w:rPr>
          <w:spacing w:val="-3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обеспечения;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line="293" w:lineRule="exact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Недостаточность</w:t>
      </w:r>
      <w:r w:rsidRPr="007732E0">
        <w:rPr>
          <w:spacing w:val="-11"/>
          <w:sz w:val="24"/>
          <w:szCs w:val="24"/>
        </w:rPr>
        <w:t xml:space="preserve"> </w:t>
      </w:r>
      <w:r w:rsidRPr="007732E0">
        <w:rPr>
          <w:sz w:val="24"/>
          <w:szCs w:val="24"/>
        </w:rPr>
        <w:t>материально-технической</w:t>
      </w:r>
      <w:r w:rsidRPr="007732E0">
        <w:rPr>
          <w:spacing w:val="-9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базы:</w:t>
      </w:r>
    </w:p>
    <w:p w:rsidR="00C91DA8" w:rsidRPr="007732E0" w:rsidRDefault="00A03B98">
      <w:pPr>
        <w:spacing w:before="6" w:line="275" w:lineRule="exact"/>
        <w:ind w:left="143"/>
        <w:rPr>
          <w:b/>
          <w:sz w:val="24"/>
          <w:szCs w:val="24"/>
        </w:rPr>
      </w:pPr>
      <w:r w:rsidRPr="007732E0">
        <w:rPr>
          <w:b/>
          <w:sz w:val="24"/>
          <w:szCs w:val="24"/>
        </w:rPr>
        <w:t>Приоритетные</w:t>
      </w:r>
      <w:r w:rsidRPr="007732E0">
        <w:rPr>
          <w:b/>
          <w:spacing w:val="-5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направления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z w:val="24"/>
          <w:szCs w:val="24"/>
        </w:rPr>
        <w:t>работы</w:t>
      </w:r>
      <w:r w:rsidRPr="007732E0">
        <w:rPr>
          <w:b/>
          <w:spacing w:val="-4"/>
          <w:sz w:val="24"/>
          <w:szCs w:val="24"/>
        </w:rPr>
        <w:t xml:space="preserve"> </w:t>
      </w:r>
      <w:r w:rsidRPr="007732E0">
        <w:rPr>
          <w:b/>
          <w:spacing w:val="-2"/>
          <w:sz w:val="24"/>
          <w:szCs w:val="24"/>
        </w:rPr>
        <w:t>школы: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before="1" w:line="237" w:lineRule="auto"/>
        <w:ind w:left="862" w:right="884"/>
        <w:rPr>
          <w:sz w:val="24"/>
          <w:szCs w:val="24"/>
        </w:rPr>
      </w:pPr>
      <w:r w:rsidRPr="007732E0">
        <w:rPr>
          <w:sz w:val="24"/>
          <w:szCs w:val="24"/>
        </w:rPr>
        <w:t>Формирование</w:t>
      </w:r>
      <w:r w:rsidRPr="007732E0">
        <w:rPr>
          <w:spacing w:val="-9"/>
          <w:sz w:val="24"/>
          <w:szCs w:val="24"/>
        </w:rPr>
        <w:t xml:space="preserve"> </w:t>
      </w:r>
      <w:r w:rsidRPr="007732E0">
        <w:rPr>
          <w:sz w:val="24"/>
          <w:szCs w:val="24"/>
        </w:rPr>
        <w:t>воспитательной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z w:val="24"/>
          <w:szCs w:val="24"/>
        </w:rPr>
        <w:t>среды,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z w:val="24"/>
          <w:szCs w:val="24"/>
        </w:rPr>
        <w:t>способствующей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z w:val="24"/>
          <w:szCs w:val="24"/>
        </w:rPr>
        <w:t>развитию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z w:val="24"/>
          <w:szCs w:val="24"/>
        </w:rPr>
        <w:t>ключевых компетенций обучающихся;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before="2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Повышение</w:t>
      </w:r>
      <w:r w:rsidRPr="007732E0">
        <w:rPr>
          <w:spacing w:val="-8"/>
          <w:sz w:val="24"/>
          <w:szCs w:val="24"/>
        </w:rPr>
        <w:t xml:space="preserve"> </w:t>
      </w:r>
      <w:r w:rsidRPr="007732E0">
        <w:rPr>
          <w:sz w:val="24"/>
          <w:szCs w:val="24"/>
        </w:rPr>
        <w:t>уровня</w:t>
      </w:r>
      <w:r w:rsidRPr="007732E0">
        <w:rPr>
          <w:spacing w:val="-7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профессиональной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компетентности</w:t>
      </w:r>
      <w:r w:rsidRPr="007732E0">
        <w:rPr>
          <w:spacing w:val="-7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педагогов;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before="4" w:line="237" w:lineRule="auto"/>
        <w:ind w:left="862" w:right="342"/>
        <w:rPr>
          <w:sz w:val="24"/>
          <w:szCs w:val="24"/>
        </w:rPr>
      </w:pPr>
      <w:r w:rsidRPr="007732E0">
        <w:rPr>
          <w:sz w:val="24"/>
          <w:szCs w:val="24"/>
        </w:rPr>
        <w:t>Развитие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благоприятной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мотивирующей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на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учебу</w:t>
      </w:r>
      <w:r w:rsidRPr="007732E0">
        <w:rPr>
          <w:spacing w:val="-9"/>
          <w:sz w:val="24"/>
          <w:szCs w:val="24"/>
        </w:rPr>
        <w:t xml:space="preserve"> </w:t>
      </w:r>
      <w:r w:rsidRPr="007732E0">
        <w:rPr>
          <w:sz w:val="24"/>
          <w:szCs w:val="24"/>
        </w:rPr>
        <w:t>атмосферы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в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школе,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обучение школьников навыкам самоконтроля, самообразования;</w:t>
      </w:r>
    </w:p>
    <w:p w:rsidR="00C91DA8" w:rsidRPr="007732E0" w:rsidRDefault="00A03B98">
      <w:pPr>
        <w:pStyle w:val="a4"/>
        <w:numPr>
          <w:ilvl w:val="2"/>
          <w:numId w:val="1"/>
        </w:numPr>
        <w:tabs>
          <w:tab w:val="left" w:pos="862"/>
        </w:tabs>
        <w:spacing w:before="2" w:line="293" w:lineRule="exact"/>
        <w:ind w:left="862"/>
        <w:rPr>
          <w:sz w:val="24"/>
          <w:szCs w:val="24"/>
        </w:rPr>
      </w:pPr>
      <w:r w:rsidRPr="007732E0">
        <w:rPr>
          <w:sz w:val="24"/>
          <w:szCs w:val="24"/>
        </w:rPr>
        <w:t>Развитие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творческих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z w:val="24"/>
          <w:szCs w:val="24"/>
        </w:rPr>
        <w:t>способностей</w:t>
      </w:r>
      <w:r w:rsidRPr="007732E0">
        <w:rPr>
          <w:spacing w:val="-4"/>
          <w:sz w:val="24"/>
          <w:szCs w:val="24"/>
        </w:rPr>
        <w:t xml:space="preserve"> </w:t>
      </w:r>
      <w:r w:rsidRPr="007732E0">
        <w:rPr>
          <w:spacing w:val="-2"/>
          <w:sz w:val="24"/>
          <w:szCs w:val="24"/>
        </w:rPr>
        <w:t>обучающихся;</w:t>
      </w:r>
    </w:p>
    <w:p w:rsidR="00C91DA8" w:rsidRPr="00A823D0" w:rsidRDefault="00A03B98" w:rsidP="00A823D0">
      <w:pPr>
        <w:pStyle w:val="a4"/>
        <w:numPr>
          <w:ilvl w:val="2"/>
          <w:numId w:val="1"/>
        </w:numPr>
        <w:tabs>
          <w:tab w:val="left" w:pos="862"/>
        </w:tabs>
        <w:spacing w:before="1" w:line="237" w:lineRule="auto"/>
        <w:ind w:left="862" w:right="1216"/>
        <w:rPr>
          <w:sz w:val="24"/>
          <w:szCs w:val="24"/>
        </w:rPr>
      </w:pPr>
      <w:r w:rsidRPr="007732E0">
        <w:rPr>
          <w:sz w:val="24"/>
          <w:szCs w:val="24"/>
        </w:rPr>
        <w:t>Сохранение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2"/>
          <w:sz w:val="24"/>
          <w:szCs w:val="24"/>
        </w:rPr>
        <w:t xml:space="preserve"> </w:t>
      </w:r>
      <w:r w:rsidRPr="007732E0">
        <w:rPr>
          <w:sz w:val="24"/>
          <w:szCs w:val="24"/>
        </w:rPr>
        <w:t>укрепление</w:t>
      </w:r>
      <w:r w:rsidRPr="007732E0">
        <w:rPr>
          <w:spacing w:val="-12"/>
          <w:sz w:val="24"/>
          <w:szCs w:val="24"/>
        </w:rPr>
        <w:t xml:space="preserve"> </w:t>
      </w:r>
      <w:r w:rsidRPr="007732E0">
        <w:rPr>
          <w:sz w:val="24"/>
          <w:szCs w:val="24"/>
        </w:rPr>
        <w:t>здоровья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обучающихся</w:t>
      </w:r>
      <w:r w:rsidRPr="007732E0">
        <w:rPr>
          <w:spacing w:val="-5"/>
          <w:sz w:val="24"/>
          <w:szCs w:val="24"/>
        </w:rPr>
        <w:t xml:space="preserve"> </w:t>
      </w:r>
      <w:r w:rsidRPr="007732E0">
        <w:rPr>
          <w:sz w:val="24"/>
          <w:szCs w:val="24"/>
        </w:rPr>
        <w:t>и</w:t>
      </w:r>
      <w:r w:rsidRPr="007732E0">
        <w:rPr>
          <w:spacing w:val="-7"/>
          <w:sz w:val="24"/>
          <w:szCs w:val="24"/>
        </w:rPr>
        <w:t xml:space="preserve"> </w:t>
      </w:r>
      <w:r w:rsidRPr="007732E0">
        <w:rPr>
          <w:sz w:val="24"/>
          <w:szCs w:val="24"/>
        </w:rPr>
        <w:t>привитие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им</w:t>
      </w:r>
      <w:r w:rsidRPr="007732E0">
        <w:rPr>
          <w:spacing w:val="-6"/>
          <w:sz w:val="24"/>
          <w:szCs w:val="24"/>
        </w:rPr>
        <w:t xml:space="preserve"> </w:t>
      </w:r>
      <w:r w:rsidRPr="007732E0">
        <w:rPr>
          <w:sz w:val="24"/>
          <w:szCs w:val="24"/>
        </w:rPr>
        <w:t>навыков здорового образа жизни.</w:t>
      </w:r>
    </w:p>
    <w:p w:rsidR="00A823D0" w:rsidRDefault="00A823D0" w:rsidP="00351D4C">
      <w:pPr>
        <w:pStyle w:val="a4"/>
        <w:spacing w:line="237" w:lineRule="auto"/>
        <w:rPr>
          <w:b/>
          <w:sz w:val="24"/>
          <w:szCs w:val="24"/>
        </w:rPr>
      </w:pPr>
    </w:p>
    <w:p w:rsidR="00351D4C" w:rsidRPr="00A823D0" w:rsidRDefault="00351D4C" w:rsidP="00A823D0">
      <w:pPr>
        <w:pStyle w:val="a4"/>
        <w:spacing w:line="237" w:lineRule="auto"/>
        <w:rPr>
          <w:b/>
          <w:sz w:val="24"/>
          <w:szCs w:val="24"/>
        </w:rPr>
      </w:pPr>
      <w:r w:rsidRPr="00351D4C">
        <w:rPr>
          <w:b/>
          <w:sz w:val="24"/>
          <w:szCs w:val="24"/>
        </w:rPr>
        <w:t>Пути решения указанных проблем:</w:t>
      </w:r>
    </w:p>
    <w:p w:rsidR="00351D4C" w:rsidRPr="00A823D0" w:rsidRDefault="00351D4C" w:rsidP="00A823D0">
      <w:pPr>
        <w:pStyle w:val="a4"/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>
        <w:rPr>
          <w:sz w:val="24"/>
          <w:szCs w:val="24"/>
        </w:rPr>
        <w:t>Повышение квалификации педагогического состава</w:t>
      </w:r>
    </w:p>
    <w:p w:rsidR="00E973FE" w:rsidRPr="00A823D0" w:rsidRDefault="00351D4C" w:rsidP="00A823D0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2.Совершенствование системы управления образовательным учреждением. Необходимы мероприятия по совершенствованию школьной системы оценки качества, на</w:t>
      </w:r>
      <w:r w:rsidR="004F0233">
        <w:rPr>
          <w:sz w:val="24"/>
          <w:szCs w:val="24"/>
        </w:rPr>
        <w:t xml:space="preserve"> основе которой будет проводиться меры по повышению</w:t>
      </w:r>
      <w:r w:rsidR="00E973FE">
        <w:rPr>
          <w:sz w:val="24"/>
          <w:szCs w:val="24"/>
        </w:rPr>
        <w:t xml:space="preserve"> качества  образовательных результатов. </w:t>
      </w:r>
    </w:p>
    <w:p w:rsidR="00E973FE" w:rsidRDefault="00E973FE" w:rsidP="00A823D0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823D0">
        <w:rPr>
          <w:sz w:val="24"/>
          <w:szCs w:val="24"/>
        </w:rPr>
        <w:t>Повышение мотивации участников образовательного процесса (родителей, педагогов и учеников) является важным условием достижения высоких образовательных результатов.</w:t>
      </w:r>
    </w:p>
    <w:sectPr w:rsidR="00E973FE" w:rsidSect="00C91DA8"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36D"/>
    <w:multiLevelType w:val="hybridMultilevel"/>
    <w:tmpl w:val="5030B524"/>
    <w:lvl w:ilvl="0" w:tplc="BD46AF6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E3EC42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718795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715EAD4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19E9BF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0DC6E81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BA8EEC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09A2F70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834ECE8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nsid w:val="21295706"/>
    <w:multiLevelType w:val="hybridMultilevel"/>
    <w:tmpl w:val="13EE05F8"/>
    <w:lvl w:ilvl="0" w:tplc="0FBCED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2A5598C"/>
    <w:multiLevelType w:val="hybridMultilevel"/>
    <w:tmpl w:val="37841970"/>
    <w:lvl w:ilvl="0" w:tplc="5BBEE3FC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48AD2D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C7C412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F8081D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B6C642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9BCA0DD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6AB07C8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020866C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37AE711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>
    <w:nsid w:val="28E35838"/>
    <w:multiLevelType w:val="hybridMultilevel"/>
    <w:tmpl w:val="359AC934"/>
    <w:lvl w:ilvl="0" w:tplc="4C6A1544">
      <w:start w:val="1"/>
      <w:numFmt w:val="decimal"/>
      <w:lvlText w:val="%1."/>
      <w:lvlJc w:val="left"/>
      <w:pPr>
        <w:ind w:left="143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4109A">
      <w:numFmt w:val="bullet"/>
      <w:lvlText w:val="•"/>
      <w:lvlJc w:val="left"/>
      <w:pPr>
        <w:ind w:left="1089" w:hanging="310"/>
      </w:pPr>
      <w:rPr>
        <w:rFonts w:hint="default"/>
        <w:lang w:val="ru-RU" w:eastAsia="en-US" w:bidi="ar-SA"/>
      </w:rPr>
    </w:lvl>
    <w:lvl w:ilvl="2" w:tplc="51C687EA">
      <w:numFmt w:val="bullet"/>
      <w:lvlText w:val="•"/>
      <w:lvlJc w:val="left"/>
      <w:pPr>
        <w:ind w:left="2039" w:hanging="310"/>
      </w:pPr>
      <w:rPr>
        <w:rFonts w:hint="default"/>
        <w:lang w:val="ru-RU" w:eastAsia="en-US" w:bidi="ar-SA"/>
      </w:rPr>
    </w:lvl>
    <w:lvl w:ilvl="3" w:tplc="ACE8CAA4">
      <w:numFmt w:val="bullet"/>
      <w:lvlText w:val="•"/>
      <w:lvlJc w:val="left"/>
      <w:pPr>
        <w:ind w:left="2989" w:hanging="310"/>
      </w:pPr>
      <w:rPr>
        <w:rFonts w:hint="default"/>
        <w:lang w:val="ru-RU" w:eastAsia="en-US" w:bidi="ar-SA"/>
      </w:rPr>
    </w:lvl>
    <w:lvl w:ilvl="4" w:tplc="9150172C">
      <w:numFmt w:val="bullet"/>
      <w:lvlText w:val="•"/>
      <w:lvlJc w:val="left"/>
      <w:pPr>
        <w:ind w:left="3939" w:hanging="310"/>
      </w:pPr>
      <w:rPr>
        <w:rFonts w:hint="default"/>
        <w:lang w:val="ru-RU" w:eastAsia="en-US" w:bidi="ar-SA"/>
      </w:rPr>
    </w:lvl>
    <w:lvl w:ilvl="5" w:tplc="64B8463E">
      <w:numFmt w:val="bullet"/>
      <w:lvlText w:val="•"/>
      <w:lvlJc w:val="left"/>
      <w:pPr>
        <w:ind w:left="4889" w:hanging="310"/>
      </w:pPr>
      <w:rPr>
        <w:rFonts w:hint="default"/>
        <w:lang w:val="ru-RU" w:eastAsia="en-US" w:bidi="ar-SA"/>
      </w:rPr>
    </w:lvl>
    <w:lvl w:ilvl="6" w:tplc="2AF8C06C">
      <w:numFmt w:val="bullet"/>
      <w:lvlText w:val="•"/>
      <w:lvlJc w:val="left"/>
      <w:pPr>
        <w:ind w:left="5839" w:hanging="310"/>
      </w:pPr>
      <w:rPr>
        <w:rFonts w:hint="default"/>
        <w:lang w:val="ru-RU" w:eastAsia="en-US" w:bidi="ar-SA"/>
      </w:rPr>
    </w:lvl>
    <w:lvl w:ilvl="7" w:tplc="A948C696">
      <w:numFmt w:val="bullet"/>
      <w:lvlText w:val="•"/>
      <w:lvlJc w:val="left"/>
      <w:pPr>
        <w:ind w:left="6789" w:hanging="310"/>
      </w:pPr>
      <w:rPr>
        <w:rFonts w:hint="default"/>
        <w:lang w:val="ru-RU" w:eastAsia="en-US" w:bidi="ar-SA"/>
      </w:rPr>
    </w:lvl>
    <w:lvl w:ilvl="8" w:tplc="FBAEDD82">
      <w:numFmt w:val="bullet"/>
      <w:lvlText w:val="•"/>
      <w:lvlJc w:val="left"/>
      <w:pPr>
        <w:ind w:left="7739" w:hanging="310"/>
      </w:pPr>
      <w:rPr>
        <w:rFonts w:hint="default"/>
        <w:lang w:val="ru-RU" w:eastAsia="en-US" w:bidi="ar-SA"/>
      </w:rPr>
    </w:lvl>
  </w:abstractNum>
  <w:abstractNum w:abstractNumId="4">
    <w:nsid w:val="362143D1"/>
    <w:multiLevelType w:val="hybridMultilevel"/>
    <w:tmpl w:val="C9DEF41A"/>
    <w:lvl w:ilvl="0" w:tplc="2134147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C2E12D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08E584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5E626E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820268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98629B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93A188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4AA4DF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BDE83E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>
    <w:nsid w:val="36BE4788"/>
    <w:multiLevelType w:val="hybridMultilevel"/>
    <w:tmpl w:val="CFCE9F10"/>
    <w:lvl w:ilvl="0" w:tplc="D4BA7C7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EB96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EDCC3B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7BA286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55A7D7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A470100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1D90601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7518885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186AE24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>
    <w:nsid w:val="469B61DC"/>
    <w:multiLevelType w:val="hybridMultilevel"/>
    <w:tmpl w:val="C6F4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1A7B"/>
    <w:multiLevelType w:val="hybridMultilevel"/>
    <w:tmpl w:val="1B6E8EEA"/>
    <w:lvl w:ilvl="0" w:tplc="40706A08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B1C4D38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B9A2EEC2">
      <w:numFmt w:val="bullet"/>
      <w:lvlText w:val="•"/>
      <w:lvlJc w:val="left"/>
      <w:pPr>
        <w:ind w:left="2183" w:hanging="181"/>
      </w:pPr>
      <w:rPr>
        <w:rFonts w:hint="default"/>
        <w:lang w:val="ru-RU" w:eastAsia="en-US" w:bidi="ar-SA"/>
      </w:rPr>
    </w:lvl>
    <w:lvl w:ilvl="3" w:tplc="37C630A4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8F5C58D2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5" w:tplc="02247146">
      <w:numFmt w:val="bullet"/>
      <w:lvlText w:val="•"/>
      <w:lvlJc w:val="left"/>
      <w:pPr>
        <w:ind w:left="4979" w:hanging="181"/>
      </w:pPr>
      <w:rPr>
        <w:rFonts w:hint="default"/>
        <w:lang w:val="ru-RU" w:eastAsia="en-US" w:bidi="ar-SA"/>
      </w:rPr>
    </w:lvl>
    <w:lvl w:ilvl="6" w:tplc="E82C9F8C">
      <w:numFmt w:val="bullet"/>
      <w:lvlText w:val="•"/>
      <w:lvlJc w:val="left"/>
      <w:pPr>
        <w:ind w:left="5911" w:hanging="181"/>
      </w:pPr>
      <w:rPr>
        <w:rFonts w:hint="default"/>
        <w:lang w:val="ru-RU" w:eastAsia="en-US" w:bidi="ar-SA"/>
      </w:rPr>
    </w:lvl>
    <w:lvl w:ilvl="7" w:tplc="53183F7A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8" w:tplc="AEF8FAA6">
      <w:numFmt w:val="bullet"/>
      <w:lvlText w:val="•"/>
      <w:lvlJc w:val="left"/>
      <w:pPr>
        <w:ind w:left="7775" w:hanging="181"/>
      </w:pPr>
      <w:rPr>
        <w:rFonts w:hint="default"/>
        <w:lang w:val="ru-RU" w:eastAsia="en-US" w:bidi="ar-SA"/>
      </w:rPr>
    </w:lvl>
  </w:abstractNum>
  <w:abstractNum w:abstractNumId="8">
    <w:nsid w:val="58F27F77"/>
    <w:multiLevelType w:val="hybridMultilevel"/>
    <w:tmpl w:val="73027200"/>
    <w:lvl w:ilvl="0" w:tplc="FDAEC71E">
      <w:start w:val="1"/>
      <w:numFmt w:val="decimal"/>
      <w:lvlText w:val="%1."/>
      <w:lvlJc w:val="left"/>
      <w:pPr>
        <w:ind w:left="14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CD007BA">
      <w:numFmt w:val="bullet"/>
      <w:lvlText w:val="•"/>
      <w:lvlJc w:val="left"/>
      <w:pPr>
        <w:ind w:left="1089" w:hanging="182"/>
      </w:pPr>
      <w:rPr>
        <w:rFonts w:hint="default"/>
        <w:lang w:val="ru-RU" w:eastAsia="en-US" w:bidi="ar-SA"/>
      </w:rPr>
    </w:lvl>
    <w:lvl w:ilvl="2" w:tplc="B8C4D398">
      <w:numFmt w:val="bullet"/>
      <w:lvlText w:val="•"/>
      <w:lvlJc w:val="left"/>
      <w:pPr>
        <w:ind w:left="2039" w:hanging="182"/>
      </w:pPr>
      <w:rPr>
        <w:rFonts w:hint="default"/>
        <w:lang w:val="ru-RU" w:eastAsia="en-US" w:bidi="ar-SA"/>
      </w:rPr>
    </w:lvl>
    <w:lvl w:ilvl="3" w:tplc="E4ECF40E">
      <w:numFmt w:val="bullet"/>
      <w:lvlText w:val="•"/>
      <w:lvlJc w:val="left"/>
      <w:pPr>
        <w:ind w:left="2989" w:hanging="182"/>
      </w:pPr>
      <w:rPr>
        <w:rFonts w:hint="default"/>
        <w:lang w:val="ru-RU" w:eastAsia="en-US" w:bidi="ar-SA"/>
      </w:rPr>
    </w:lvl>
    <w:lvl w:ilvl="4" w:tplc="62ACD52E">
      <w:numFmt w:val="bullet"/>
      <w:lvlText w:val="•"/>
      <w:lvlJc w:val="left"/>
      <w:pPr>
        <w:ind w:left="3939" w:hanging="182"/>
      </w:pPr>
      <w:rPr>
        <w:rFonts w:hint="default"/>
        <w:lang w:val="ru-RU" w:eastAsia="en-US" w:bidi="ar-SA"/>
      </w:rPr>
    </w:lvl>
    <w:lvl w:ilvl="5" w:tplc="DBD8859E">
      <w:numFmt w:val="bullet"/>
      <w:lvlText w:val="•"/>
      <w:lvlJc w:val="left"/>
      <w:pPr>
        <w:ind w:left="4889" w:hanging="182"/>
      </w:pPr>
      <w:rPr>
        <w:rFonts w:hint="default"/>
        <w:lang w:val="ru-RU" w:eastAsia="en-US" w:bidi="ar-SA"/>
      </w:rPr>
    </w:lvl>
    <w:lvl w:ilvl="6" w:tplc="625CC6CC">
      <w:numFmt w:val="bullet"/>
      <w:lvlText w:val="•"/>
      <w:lvlJc w:val="left"/>
      <w:pPr>
        <w:ind w:left="5839" w:hanging="182"/>
      </w:pPr>
      <w:rPr>
        <w:rFonts w:hint="default"/>
        <w:lang w:val="ru-RU" w:eastAsia="en-US" w:bidi="ar-SA"/>
      </w:rPr>
    </w:lvl>
    <w:lvl w:ilvl="7" w:tplc="3C9A5516">
      <w:numFmt w:val="bullet"/>
      <w:lvlText w:val="•"/>
      <w:lvlJc w:val="left"/>
      <w:pPr>
        <w:ind w:left="6789" w:hanging="182"/>
      </w:pPr>
      <w:rPr>
        <w:rFonts w:hint="default"/>
        <w:lang w:val="ru-RU" w:eastAsia="en-US" w:bidi="ar-SA"/>
      </w:rPr>
    </w:lvl>
    <w:lvl w:ilvl="8" w:tplc="B944D4D0">
      <w:numFmt w:val="bullet"/>
      <w:lvlText w:val="•"/>
      <w:lvlJc w:val="left"/>
      <w:pPr>
        <w:ind w:left="7739" w:hanging="182"/>
      </w:pPr>
      <w:rPr>
        <w:rFonts w:hint="default"/>
        <w:lang w:val="ru-RU" w:eastAsia="en-US" w:bidi="ar-SA"/>
      </w:rPr>
    </w:lvl>
  </w:abstractNum>
  <w:abstractNum w:abstractNumId="9">
    <w:nsid w:val="590C70FD"/>
    <w:multiLevelType w:val="hybridMultilevel"/>
    <w:tmpl w:val="B8D41B4A"/>
    <w:lvl w:ilvl="0" w:tplc="6D78F3B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C8A4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B20E70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4A0AE7F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322C4AD8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CC0EEF3C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9AB20F7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E12261B6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05C013F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10">
    <w:nsid w:val="661D3E11"/>
    <w:multiLevelType w:val="hybridMultilevel"/>
    <w:tmpl w:val="B186D694"/>
    <w:lvl w:ilvl="0" w:tplc="89FE68FA">
      <w:start w:val="1"/>
      <w:numFmt w:val="decimal"/>
      <w:lvlText w:val="%1)"/>
      <w:lvlJc w:val="left"/>
      <w:pPr>
        <w:ind w:left="1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06E43EC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86922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 w:tplc="EF927D06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D9066786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F002383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53CC349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01E06CA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6030A19E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DA8"/>
    <w:rsid w:val="00000C70"/>
    <w:rsid w:val="00047A82"/>
    <w:rsid w:val="00174E7D"/>
    <w:rsid w:val="00220513"/>
    <w:rsid w:val="00267DE0"/>
    <w:rsid w:val="003325F7"/>
    <w:rsid w:val="00351D4C"/>
    <w:rsid w:val="00390AFF"/>
    <w:rsid w:val="004F0233"/>
    <w:rsid w:val="005A0B61"/>
    <w:rsid w:val="005C10E1"/>
    <w:rsid w:val="006A3C10"/>
    <w:rsid w:val="007732E0"/>
    <w:rsid w:val="008349F3"/>
    <w:rsid w:val="00A03B98"/>
    <w:rsid w:val="00A823D0"/>
    <w:rsid w:val="00B2142E"/>
    <w:rsid w:val="00C0709F"/>
    <w:rsid w:val="00C91DA8"/>
    <w:rsid w:val="00CA7B5B"/>
    <w:rsid w:val="00DD0AB2"/>
    <w:rsid w:val="00E17D5A"/>
    <w:rsid w:val="00E973FE"/>
    <w:rsid w:val="00EB10C6"/>
    <w:rsid w:val="00F0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D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DA8"/>
    <w:rPr>
      <w:sz w:val="24"/>
      <w:szCs w:val="24"/>
    </w:rPr>
  </w:style>
  <w:style w:type="paragraph" w:styleId="a4">
    <w:name w:val="List Paragraph"/>
    <w:basedOn w:val="a"/>
    <w:uiPriority w:val="34"/>
    <w:qFormat/>
    <w:rsid w:val="00C91DA8"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rsid w:val="00C91DA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2E0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EB10C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No Spacing"/>
    <w:link w:val="a8"/>
    <w:uiPriority w:val="1"/>
    <w:qFormat/>
    <w:rsid w:val="00C0709F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C0709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2023-2024иуч.год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поиск информации в тексте</c:v>
                </c:pt>
                <c:pt idx="1">
                  <c:v>понимание и анализ информации</c:v>
                </c:pt>
                <c:pt idx="2">
                  <c:v>оценка и использование информации</c:v>
                </c:pt>
                <c:pt idx="3">
                  <c:v>среднее значение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83.33</c:v>
                </c:pt>
                <c:pt idx="1">
                  <c:v>73.33</c:v>
                </c:pt>
                <c:pt idx="2">
                  <c:v>66.669999999999987</c:v>
                </c:pt>
                <c:pt idx="3">
                  <c:v>51.25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42-4ABB-B378-E14B8DFF3C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 уч.год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поиск информации в тексте</c:v>
                </c:pt>
                <c:pt idx="1">
                  <c:v>понимание и анализ информации</c:v>
                </c:pt>
                <c:pt idx="2">
                  <c:v>оценка и использование информации</c:v>
                </c:pt>
                <c:pt idx="3">
                  <c:v>среднее значение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96.669999999999987</c:v>
                </c:pt>
                <c:pt idx="1">
                  <c:v>56.220000000000013</c:v>
                </c:pt>
                <c:pt idx="2">
                  <c:v>50</c:v>
                </c:pt>
                <c:pt idx="3">
                  <c:v>55.67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42-4ABB-B378-E14B8DFF3C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поиск информации в тексте</c:v>
                </c:pt>
                <c:pt idx="1">
                  <c:v>понимание и анализ информации</c:v>
                </c:pt>
                <c:pt idx="2">
                  <c:v>оценка и использование информации</c:v>
                </c:pt>
                <c:pt idx="3">
                  <c:v>среднее значение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42-4ABB-B378-E14B8DFF3C1A}"/>
            </c:ext>
          </c:extLst>
        </c:ser>
        <c:axId val="135507968"/>
        <c:axId val="135509504"/>
      </c:barChart>
      <c:catAx>
        <c:axId val="135507968"/>
        <c:scaling>
          <c:orientation val="minMax"/>
        </c:scaling>
        <c:axPos val="b"/>
        <c:numFmt formatCode="General" sourceLinked="1"/>
        <c:tickLblPos val="nextTo"/>
        <c:crossAx val="135509504"/>
        <c:crosses val="autoZero"/>
        <c:auto val="1"/>
        <c:lblAlgn val="ctr"/>
        <c:lblOffset val="100"/>
      </c:catAx>
      <c:valAx>
        <c:axId val="135509504"/>
        <c:scaling>
          <c:orientation val="minMax"/>
        </c:scaling>
        <c:axPos val="l"/>
        <c:majorGridlines/>
        <c:numFmt formatCode="General" sourceLinked="1"/>
        <c:tickLblPos val="nextTo"/>
        <c:crossAx val="13550796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CE4E-A55A-4240-883D-F0993B91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7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школа16</cp:lastModifiedBy>
  <cp:revision>6</cp:revision>
  <dcterms:created xsi:type="dcterms:W3CDTF">2025-01-27T04:00:00Z</dcterms:created>
  <dcterms:modified xsi:type="dcterms:W3CDTF">2025-01-30T03:55:00Z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2010</vt:lpwstr>
  </property>
</Properties>
</file>